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AE4" w:rsidRPr="00613225" w:rsidRDefault="00065AE4" w:rsidP="00065AE4">
      <w:pPr>
        <w:jc w:val="center"/>
        <w:rPr>
          <w:b/>
          <w:sz w:val="24"/>
          <w:szCs w:val="24"/>
        </w:rPr>
      </w:pPr>
      <w:r w:rsidRPr="00613225">
        <w:rPr>
          <w:b/>
          <w:sz w:val="24"/>
          <w:szCs w:val="24"/>
        </w:rPr>
        <w:t>ДОГОВОР №  ___________</w:t>
      </w:r>
    </w:p>
    <w:p w:rsidR="00065AE4" w:rsidRDefault="00065AE4" w:rsidP="00065AE4">
      <w:pPr>
        <w:jc w:val="both"/>
        <w:rPr>
          <w:b/>
          <w:sz w:val="24"/>
          <w:szCs w:val="24"/>
        </w:rPr>
      </w:pPr>
      <w:r>
        <w:rPr>
          <w:b/>
          <w:sz w:val="24"/>
          <w:szCs w:val="24"/>
        </w:rPr>
        <w:t xml:space="preserve">                              </w:t>
      </w:r>
      <w:r w:rsidRPr="00613225">
        <w:rPr>
          <w:b/>
          <w:sz w:val="24"/>
          <w:szCs w:val="24"/>
          <w:lang w:val="kk-KZ"/>
        </w:rPr>
        <w:t>добровольного</w:t>
      </w:r>
      <w:r w:rsidRPr="00613225">
        <w:rPr>
          <w:b/>
          <w:sz w:val="24"/>
          <w:szCs w:val="24"/>
        </w:rPr>
        <w:t xml:space="preserve"> страхования</w:t>
      </w:r>
      <w:r w:rsidRPr="00613225">
        <w:rPr>
          <w:b/>
          <w:sz w:val="24"/>
          <w:szCs w:val="24"/>
          <w:lang w:val="kk-KZ"/>
        </w:rPr>
        <w:t xml:space="preserve"> имущества от ущерба</w:t>
      </w:r>
    </w:p>
    <w:p w:rsidR="00065AE4" w:rsidRDefault="00065AE4" w:rsidP="00065AE4">
      <w:pPr>
        <w:jc w:val="both"/>
        <w:rPr>
          <w:b/>
          <w:sz w:val="24"/>
          <w:szCs w:val="24"/>
        </w:rPr>
      </w:pPr>
    </w:p>
    <w:p w:rsidR="00065AE4" w:rsidRDefault="00065AE4" w:rsidP="00065AE4">
      <w:pPr>
        <w:pBdr>
          <w:bottom w:val="double" w:sz="4" w:space="1" w:color="003366"/>
        </w:pBdr>
        <w:tabs>
          <w:tab w:val="left" w:pos="9540"/>
        </w:tabs>
        <w:jc w:val="center"/>
        <w:rPr>
          <w:sz w:val="24"/>
          <w:szCs w:val="24"/>
        </w:rPr>
      </w:pPr>
      <w:r w:rsidRPr="00613225">
        <w:rPr>
          <w:b/>
          <w:sz w:val="24"/>
          <w:szCs w:val="24"/>
        </w:rPr>
        <w:t xml:space="preserve">г. Алматы                                                                     </w:t>
      </w:r>
      <w:proofErr w:type="gramStart"/>
      <w:r w:rsidRPr="00613225">
        <w:rPr>
          <w:b/>
          <w:sz w:val="24"/>
          <w:szCs w:val="24"/>
        </w:rPr>
        <w:t xml:space="preserve">   «</w:t>
      </w:r>
      <w:proofErr w:type="gramEnd"/>
      <w:r w:rsidRPr="00613225">
        <w:rPr>
          <w:b/>
          <w:sz w:val="24"/>
          <w:szCs w:val="24"/>
        </w:rPr>
        <w:t>____» _______________ 20</w:t>
      </w:r>
      <w:r w:rsidR="004B1B29" w:rsidRPr="000068C0">
        <w:rPr>
          <w:b/>
          <w:sz w:val="24"/>
          <w:szCs w:val="24"/>
        </w:rPr>
        <w:t>13</w:t>
      </w:r>
      <w:r w:rsidRPr="00613225">
        <w:rPr>
          <w:b/>
          <w:sz w:val="24"/>
          <w:szCs w:val="24"/>
        </w:rPr>
        <w:t xml:space="preserve"> г.</w:t>
      </w:r>
    </w:p>
    <w:p w:rsidR="00065AE4" w:rsidRDefault="00065AE4" w:rsidP="00065AE4">
      <w:pPr>
        <w:ind w:firstLine="180"/>
        <w:jc w:val="both"/>
        <w:rPr>
          <w:sz w:val="24"/>
          <w:szCs w:val="24"/>
        </w:rPr>
      </w:pPr>
    </w:p>
    <w:p w:rsidR="00C31FD1" w:rsidRDefault="00C31FD1" w:rsidP="00065AE4">
      <w:pPr>
        <w:ind w:firstLine="180"/>
        <w:jc w:val="both"/>
        <w:rPr>
          <w:sz w:val="24"/>
          <w:szCs w:val="24"/>
        </w:rPr>
      </w:pPr>
    </w:p>
    <w:p w:rsidR="00065AE4" w:rsidRPr="00613225" w:rsidRDefault="00065AE4" w:rsidP="004B1B29">
      <w:pPr>
        <w:jc w:val="both"/>
        <w:rPr>
          <w:sz w:val="24"/>
          <w:szCs w:val="24"/>
        </w:rPr>
      </w:pPr>
      <w:r>
        <w:rPr>
          <w:sz w:val="24"/>
          <w:szCs w:val="24"/>
        </w:rPr>
        <w:t>__________________________________</w:t>
      </w:r>
      <w:r w:rsidRPr="00613225">
        <w:rPr>
          <w:sz w:val="24"/>
          <w:szCs w:val="24"/>
        </w:rPr>
        <w:t xml:space="preserve">, именуемое в дальнейшем </w:t>
      </w:r>
      <w:r w:rsidRPr="00613225">
        <w:rPr>
          <w:b/>
          <w:bCs/>
          <w:sz w:val="24"/>
          <w:szCs w:val="24"/>
        </w:rPr>
        <w:t>«Страховщик»</w:t>
      </w:r>
      <w:r w:rsidRPr="00613225">
        <w:rPr>
          <w:sz w:val="24"/>
          <w:szCs w:val="24"/>
        </w:rPr>
        <w:t xml:space="preserve"> на основании и в соответствии с Правилами добровольного страхования имущества от ущерба, в лице _________________________________</w:t>
      </w:r>
      <w:r w:rsidRPr="00613225">
        <w:rPr>
          <w:b/>
          <w:sz w:val="24"/>
          <w:szCs w:val="24"/>
        </w:rPr>
        <w:t xml:space="preserve">, </w:t>
      </w:r>
      <w:r w:rsidRPr="00613225">
        <w:rPr>
          <w:sz w:val="24"/>
          <w:szCs w:val="24"/>
        </w:rPr>
        <w:t xml:space="preserve">действующего на основании Устава, с одной стороны и </w:t>
      </w:r>
      <w:r w:rsidR="006A2543" w:rsidRPr="006A2543">
        <w:rPr>
          <w:sz w:val="24"/>
          <w:szCs w:val="24"/>
        </w:rPr>
        <w:t>ТОО «</w:t>
      </w:r>
      <w:r w:rsidR="005F3B59" w:rsidRPr="005F3B59">
        <w:rPr>
          <w:sz w:val="24"/>
          <w:szCs w:val="24"/>
          <w:lang w:val="kk-KZ"/>
        </w:rPr>
        <w:t>Қ</w:t>
      </w:r>
      <w:r w:rsidR="006A2543" w:rsidRPr="006A2543">
        <w:rPr>
          <w:sz w:val="24"/>
          <w:szCs w:val="24"/>
          <w:lang w:val="kk-KZ"/>
        </w:rPr>
        <w:t>азТрансГаз Өнімдері</w:t>
      </w:r>
      <w:r w:rsidR="006A2543" w:rsidRPr="006A2543">
        <w:rPr>
          <w:sz w:val="24"/>
          <w:szCs w:val="24"/>
        </w:rPr>
        <w:t>»</w:t>
      </w:r>
      <w:r w:rsidRPr="00613225">
        <w:rPr>
          <w:sz w:val="24"/>
          <w:szCs w:val="24"/>
        </w:rPr>
        <w:t xml:space="preserve">, именуемое в дальнейшем </w:t>
      </w:r>
      <w:r w:rsidRPr="00613225">
        <w:rPr>
          <w:b/>
          <w:bCs/>
          <w:sz w:val="24"/>
          <w:szCs w:val="24"/>
        </w:rPr>
        <w:t>«Страхователь»</w:t>
      </w:r>
      <w:r w:rsidRPr="00613225">
        <w:rPr>
          <w:sz w:val="24"/>
          <w:szCs w:val="24"/>
        </w:rPr>
        <w:t xml:space="preserve">, в лице </w:t>
      </w:r>
      <w:r w:rsidR="006A2543" w:rsidRPr="006A2543">
        <w:rPr>
          <w:sz w:val="24"/>
          <w:szCs w:val="24"/>
          <w:lang w:val="kk-KZ"/>
        </w:rPr>
        <w:t>Генеральн</w:t>
      </w:r>
      <w:r w:rsidR="006A2543">
        <w:rPr>
          <w:sz w:val="24"/>
          <w:szCs w:val="24"/>
          <w:lang w:val="kk-KZ"/>
        </w:rPr>
        <w:t>ого</w:t>
      </w:r>
      <w:r w:rsidR="006A2543" w:rsidRPr="006A2543">
        <w:rPr>
          <w:sz w:val="24"/>
          <w:szCs w:val="24"/>
          <w:lang w:val="kk-KZ"/>
        </w:rPr>
        <w:t xml:space="preserve"> директор</w:t>
      </w:r>
      <w:r w:rsidR="006A2543">
        <w:rPr>
          <w:sz w:val="24"/>
          <w:szCs w:val="24"/>
          <w:lang w:val="kk-KZ"/>
        </w:rPr>
        <w:t xml:space="preserve">а </w:t>
      </w:r>
      <w:r w:rsidR="006A2543" w:rsidRPr="006A2543">
        <w:rPr>
          <w:sz w:val="24"/>
          <w:szCs w:val="24"/>
          <w:lang w:val="kk-KZ"/>
        </w:rPr>
        <w:t>Тусупов</w:t>
      </w:r>
      <w:r w:rsidR="006A2543">
        <w:rPr>
          <w:sz w:val="24"/>
          <w:szCs w:val="24"/>
          <w:lang w:val="kk-KZ"/>
        </w:rPr>
        <w:t>а</w:t>
      </w:r>
      <w:r w:rsidR="006A2543" w:rsidRPr="006A2543">
        <w:rPr>
          <w:sz w:val="24"/>
          <w:szCs w:val="24"/>
          <w:lang w:val="kk-KZ"/>
        </w:rPr>
        <w:t xml:space="preserve"> Болат Калыевич</w:t>
      </w:r>
      <w:r w:rsidRPr="00613225">
        <w:rPr>
          <w:sz w:val="24"/>
          <w:szCs w:val="24"/>
        </w:rPr>
        <w:t xml:space="preserve">, действующего на основании </w:t>
      </w:r>
      <w:r w:rsidR="006A2543">
        <w:rPr>
          <w:sz w:val="24"/>
          <w:szCs w:val="24"/>
        </w:rPr>
        <w:t>Устава</w:t>
      </w:r>
      <w:r w:rsidRPr="00613225">
        <w:rPr>
          <w:sz w:val="24"/>
          <w:szCs w:val="24"/>
        </w:rPr>
        <w:t xml:space="preserve">, с другой стороны, </w:t>
      </w:r>
      <w:r w:rsidR="000068C0">
        <w:rPr>
          <w:sz w:val="24"/>
          <w:szCs w:val="24"/>
        </w:rPr>
        <w:t xml:space="preserve"> </w:t>
      </w:r>
    </w:p>
    <w:p w:rsidR="00065AE4" w:rsidRPr="000068C0" w:rsidRDefault="000068C0" w:rsidP="000068C0">
      <w:pPr>
        <w:ind w:firstLine="567"/>
        <w:jc w:val="both"/>
        <w:rPr>
          <w:sz w:val="24"/>
          <w:szCs w:val="24"/>
        </w:rPr>
      </w:pPr>
      <w:r w:rsidRPr="000068C0">
        <w:rPr>
          <w:sz w:val="24"/>
          <w:szCs w:val="24"/>
        </w:rPr>
        <w:t>Руководствуясь «Правил</w:t>
      </w:r>
      <w:r w:rsidR="005F3B59">
        <w:rPr>
          <w:sz w:val="24"/>
          <w:szCs w:val="24"/>
        </w:rPr>
        <w:t>ами</w:t>
      </w:r>
      <w:r w:rsidRPr="000068C0">
        <w:rPr>
          <w:sz w:val="24"/>
          <w:szCs w:val="24"/>
        </w:rPr>
        <w:t xml:space="preserve"> закупок товаров, работ и услуг Акционерным Обществом «Фонд Национального благосостояния «Самрук-Казына» и организациями пятьдесят и более процентов акций (долей участия) которых прямо или косвенно принадлежат АО «Самрук-Казына» на праве собственности или доверительного управления; утвержденных Решением Совета директоров АО «Самрук-Казына» от 26.05.2012 г. №80 (с изменениями, внесенными решением очного заседания совета директоров АО «Фонд национального благосостояния «</w:t>
      </w:r>
      <w:proofErr w:type="spellStart"/>
      <w:r w:rsidRPr="000068C0">
        <w:rPr>
          <w:sz w:val="24"/>
          <w:szCs w:val="24"/>
        </w:rPr>
        <w:t>Самрук</w:t>
      </w:r>
      <w:proofErr w:type="spellEnd"/>
      <w:r w:rsidRPr="000068C0">
        <w:rPr>
          <w:sz w:val="24"/>
          <w:szCs w:val="24"/>
        </w:rPr>
        <w:t xml:space="preserve"> - </w:t>
      </w:r>
      <w:proofErr w:type="spellStart"/>
      <w:r w:rsidRPr="000068C0">
        <w:rPr>
          <w:sz w:val="24"/>
          <w:szCs w:val="24"/>
        </w:rPr>
        <w:t>Казына</w:t>
      </w:r>
      <w:proofErr w:type="spellEnd"/>
      <w:r w:rsidRPr="000068C0">
        <w:rPr>
          <w:sz w:val="24"/>
          <w:szCs w:val="24"/>
        </w:rPr>
        <w:t>» от 11 декабря 2012 года №86, изменениями и дополнениями, внесенными решением заочного заседания совета директоров АО «Фонд национального благосостояния «</w:t>
      </w:r>
      <w:proofErr w:type="spellStart"/>
      <w:r w:rsidRPr="000068C0">
        <w:rPr>
          <w:sz w:val="24"/>
          <w:szCs w:val="24"/>
        </w:rPr>
        <w:t>Самрук</w:t>
      </w:r>
      <w:proofErr w:type="spellEnd"/>
      <w:r w:rsidRPr="000068C0">
        <w:rPr>
          <w:sz w:val="24"/>
          <w:szCs w:val="24"/>
        </w:rPr>
        <w:t xml:space="preserve"> - </w:t>
      </w:r>
      <w:proofErr w:type="spellStart"/>
      <w:r w:rsidRPr="000068C0">
        <w:rPr>
          <w:sz w:val="24"/>
          <w:szCs w:val="24"/>
        </w:rPr>
        <w:t>Казына</w:t>
      </w:r>
      <w:proofErr w:type="spellEnd"/>
      <w:r w:rsidRPr="000068C0">
        <w:rPr>
          <w:sz w:val="24"/>
          <w:szCs w:val="24"/>
        </w:rPr>
        <w:t xml:space="preserve">» от 7 июня 2013 года №93) (далее – Правила закупок) и Протокола об итогах закупок способом запроса ценовых предложений № </w:t>
      </w:r>
      <w:r>
        <w:rPr>
          <w:sz w:val="24"/>
          <w:szCs w:val="24"/>
        </w:rPr>
        <w:t>_________</w:t>
      </w:r>
      <w:r w:rsidRPr="000068C0">
        <w:rPr>
          <w:sz w:val="24"/>
          <w:szCs w:val="24"/>
        </w:rPr>
        <w:t xml:space="preserve"> от «</w:t>
      </w:r>
      <w:r>
        <w:rPr>
          <w:sz w:val="24"/>
          <w:szCs w:val="24"/>
        </w:rPr>
        <w:t>____</w:t>
      </w:r>
      <w:r w:rsidRPr="000068C0">
        <w:rPr>
          <w:sz w:val="24"/>
          <w:szCs w:val="24"/>
        </w:rPr>
        <w:t xml:space="preserve">» </w:t>
      </w:r>
      <w:r>
        <w:rPr>
          <w:sz w:val="24"/>
          <w:szCs w:val="24"/>
        </w:rPr>
        <w:t>_________</w:t>
      </w:r>
      <w:r w:rsidRPr="000068C0">
        <w:rPr>
          <w:sz w:val="24"/>
          <w:szCs w:val="24"/>
        </w:rPr>
        <w:t xml:space="preserve"> 2013 года заключили настоящий договор добровольного страхования </w:t>
      </w:r>
      <w:r w:rsidR="004D10BA">
        <w:rPr>
          <w:sz w:val="24"/>
          <w:szCs w:val="24"/>
        </w:rPr>
        <w:t>имущества от ущерба</w:t>
      </w:r>
      <w:r w:rsidRPr="000068C0">
        <w:rPr>
          <w:sz w:val="24"/>
          <w:szCs w:val="24"/>
        </w:rPr>
        <w:t xml:space="preserve"> (далее – Договор страхования) о нижеследующем:</w:t>
      </w:r>
    </w:p>
    <w:p w:rsidR="00065AE4" w:rsidRPr="00613225" w:rsidRDefault="00065AE4" w:rsidP="00065AE4">
      <w:pPr>
        <w:jc w:val="center"/>
        <w:rPr>
          <w:b/>
          <w:sz w:val="24"/>
          <w:szCs w:val="24"/>
        </w:rPr>
      </w:pPr>
    </w:p>
    <w:p w:rsidR="00065AE4" w:rsidRDefault="00065AE4" w:rsidP="00065AE4">
      <w:pPr>
        <w:numPr>
          <w:ilvl w:val="0"/>
          <w:numId w:val="12"/>
        </w:numPr>
        <w:jc w:val="center"/>
        <w:rPr>
          <w:b/>
          <w:sz w:val="24"/>
          <w:szCs w:val="24"/>
        </w:rPr>
      </w:pPr>
      <w:r w:rsidRPr="00613225">
        <w:rPr>
          <w:b/>
          <w:sz w:val="24"/>
          <w:szCs w:val="24"/>
        </w:rPr>
        <w:t>ПРЕДМЕТ ДОГОВОРА.</w:t>
      </w:r>
    </w:p>
    <w:p w:rsidR="00C31FD1" w:rsidRPr="00613225" w:rsidRDefault="00C31FD1" w:rsidP="00C31FD1">
      <w:pPr>
        <w:ind w:left="720"/>
        <w:rPr>
          <w:b/>
          <w:sz w:val="24"/>
          <w:szCs w:val="24"/>
        </w:rPr>
      </w:pPr>
    </w:p>
    <w:p w:rsidR="00065AE4" w:rsidRPr="00613225" w:rsidRDefault="00065AE4" w:rsidP="00065AE4">
      <w:pPr>
        <w:tabs>
          <w:tab w:val="left" w:pos="567"/>
        </w:tabs>
        <w:jc w:val="both"/>
        <w:rPr>
          <w:b/>
          <w:sz w:val="24"/>
          <w:szCs w:val="24"/>
        </w:rPr>
      </w:pPr>
      <w:r w:rsidRPr="00613225">
        <w:rPr>
          <w:sz w:val="24"/>
          <w:szCs w:val="24"/>
        </w:rPr>
        <w:t xml:space="preserve">1.1. </w:t>
      </w:r>
      <w:r w:rsidRPr="00613225">
        <w:rPr>
          <w:sz w:val="24"/>
          <w:szCs w:val="24"/>
        </w:rPr>
        <w:tab/>
        <w:t>По настоящему Договору Страхователь обязуется уплатить страховую премию, а Страховщик обязуется при наступлении страхового случая осуществить страховую выплату Выгодоприобретателю в размере, порядке и сроки, которые установлены настоящим Договором.</w:t>
      </w:r>
    </w:p>
    <w:p w:rsidR="00065AE4" w:rsidRPr="00613225" w:rsidRDefault="00065AE4" w:rsidP="00065AE4">
      <w:pPr>
        <w:jc w:val="center"/>
        <w:rPr>
          <w:b/>
          <w:sz w:val="24"/>
          <w:szCs w:val="24"/>
        </w:rPr>
      </w:pPr>
    </w:p>
    <w:p w:rsidR="00065AE4" w:rsidRPr="00C31FD1" w:rsidRDefault="00065AE4" w:rsidP="00C31FD1">
      <w:pPr>
        <w:pStyle w:val="af1"/>
        <w:numPr>
          <w:ilvl w:val="0"/>
          <w:numId w:val="12"/>
        </w:numPr>
        <w:jc w:val="center"/>
        <w:rPr>
          <w:rFonts w:ascii="Times New Roman" w:hAnsi="Times New Roman"/>
          <w:b/>
          <w:sz w:val="24"/>
          <w:szCs w:val="24"/>
        </w:rPr>
      </w:pPr>
      <w:r w:rsidRPr="00C31FD1">
        <w:rPr>
          <w:rFonts w:ascii="Times New Roman" w:hAnsi="Times New Roman"/>
          <w:b/>
          <w:sz w:val="24"/>
          <w:szCs w:val="24"/>
        </w:rPr>
        <w:t>ОБЪЕКТ СТРАХОВАНИЯ.</w:t>
      </w:r>
    </w:p>
    <w:p w:rsidR="00C31FD1" w:rsidRPr="00C31FD1" w:rsidRDefault="00C31FD1" w:rsidP="00C31FD1">
      <w:pPr>
        <w:pStyle w:val="af1"/>
        <w:rPr>
          <w:sz w:val="24"/>
          <w:szCs w:val="24"/>
        </w:rPr>
      </w:pPr>
    </w:p>
    <w:p w:rsidR="00065AE4" w:rsidRPr="00613225" w:rsidRDefault="00065AE4" w:rsidP="00065AE4">
      <w:pPr>
        <w:tabs>
          <w:tab w:val="left" w:pos="567"/>
        </w:tabs>
        <w:ind w:right="-2"/>
        <w:jc w:val="both"/>
        <w:rPr>
          <w:noProof/>
          <w:sz w:val="24"/>
          <w:szCs w:val="24"/>
        </w:rPr>
      </w:pPr>
      <w:r w:rsidRPr="00613225">
        <w:rPr>
          <w:sz w:val="24"/>
          <w:szCs w:val="24"/>
        </w:rPr>
        <w:t xml:space="preserve">2.1. </w:t>
      </w:r>
      <w:r w:rsidRPr="00613225">
        <w:rPr>
          <w:sz w:val="24"/>
          <w:szCs w:val="24"/>
        </w:rPr>
        <w:tab/>
        <w:t>Объектом страхования по настоящему Договору являются имущественные интересы Страхователя (Застрахованного), связанные с частичной или полной компенсацией ущерба, нанесенного имущественным интересам Страхователя (Застрахованного), связанным с владением, пользованием, распоряжением имуществом, указанном в Договоре, вследствие его утраты, гибели или повреждения</w:t>
      </w:r>
      <w:r w:rsidRPr="00613225">
        <w:rPr>
          <w:noProof/>
          <w:sz w:val="24"/>
          <w:szCs w:val="24"/>
        </w:rPr>
        <w:t>.</w:t>
      </w:r>
    </w:p>
    <w:p w:rsidR="00065AE4" w:rsidRPr="00613225" w:rsidRDefault="00065AE4" w:rsidP="00065AE4">
      <w:pPr>
        <w:tabs>
          <w:tab w:val="left" w:pos="426"/>
          <w:tab w:val="left" w:pos="567"/>
        </w:tabs>
        <w:ind w:right="-2"/>
        <w:jc w:val="both"/>
        <w:rPr>
          <w:rStyle w:val="s0"/>
          <w:color w:val="auto"/>
          <w:sz w:val="24"/>
          <w:szCs w:val="24"/>
        </w:rPr>
      </w:pPr>
      <w:r w:rsidRPr="00613225">
        <w:rPr>
          <w:sz w:val="24"/>
          <w:szCs w:val="24"/>
          <w:lang w:val="kk-KZ"/>
        </w:rPr>
        <w:t>2.2.</w:t>
      </w:r>
      <w:r w:rsidRPr="00613225">
        <w:rPr>
          <w:sz w:val="24"/>
          <w:szCs w:val="24"/>
          <w:lang w:val="kk-KZ"/>
        </w:rPr>
        <w:tab/>
      </w:r>
      <w:r w:rsidRPr="00613225">
        <w:rPr>
          <w:sz w:val="24"/>
          <w:szCs w:val="24"/>
          <w:lang w:val="kk-KZ"/>
        </w:rPr>
        <w:tab/>
      </w:r>
      <w:r w:rsidRPr="00613225">
        <w:rPr>
          <w:rStyle w:val="s0"/>
          <w:color w:val="auto"/>
          <w:sz w:val="24"/>
          <w:szCs w:val="24"/>
        </w:rPr>
        <w:t xml:space="preserve">Выгодоприобретателем по настоящему Договору является </w:t>
      </w:r>
      <w:r w:rsidR="005F3B59" w:rsidRPr="006A2543">
        <w:rPr>
          <w:sz w:val="24"/>
          <w:szCs w:val="24"/>
        </w:rPr>
        <w:t>ТОО «</w:t>
      </w:r>
      <w:r w:rsidR="005F3B59" w:rsidRPr="005F3B59">
        <w:rPr>
          <w:sz w:val="24"/>
          <w:szCs w:val="24"/>
          <w:lang w:val="kk-KZ"/>
        </w:rPr>
        <w:t>Қ</w:t>
      </w:r>
      <w:r w:rsidR="005F3B59" w:rsidRPr="006A2543">
        <w:rPr>
          <w:sz w:val="24"/>
          <w:szCs w:val="24"/>
          <w:lang w:val="kk-KZ"/>
        </w:rPr>
        <w:t>азТрансГаз Өнімдері</w:t>
      </w:r>
      <w:r w:rsidR="005F3B59" w:rsidRPr="006A2543">
        <w:rPr>
          <w:sz w:val="24"/>
          <w:szCs w:val="24"/>
        </w:rPr>
        <w:t>»</w:t>
      </w:r>
      <w:r w:rsidRPr="00613225">
        <w:rPr>
          <w:rStyle w:val="s0"/>
          <w:color w:val="auto"/>
          <w:sz w:val="24"/>
          <w:szCs w:val="24"/>
        </w:rPr>
        <w:t>.</w:t>
      </w:r>
    </w:p>
    <w:p w:rsidR="00065AE4" w:rsidRPr="00613225" w:rsidRDefault="00065AE4" w:rsidP="00065AE4">
      <w:pPr>
        <w:tabs>
          <w:tab w:val="left" w:pos="426"/>
          <w:tab w:val="left" w:pos="567"/>
        </w:tabs>
        <w:jc w:val="both"/>
        <w:rPr>
          <w:sz w:val="24"/>
          <w:szCs w:val="24"/>
        </w:rPr>
      </w:pPr>
      <w:r w:rsidRPr="00613225">
        <w:rPr>
          <w:sz w:val="24"/>
          <w:szCs w:val="24"/>
        </w:rPr>
        <w:t>2.3.</w:t>
      </w:r>
      <w:r w:rsidRPr="00613225">
        <w:rPr>
          <w:sz w:val="24"/>
          <w:szCs w:val="24"/>
        </w:rPr>
        <w:tab/>
      </w:r>
      <w:r w:rsidRPr="00613225">
        <w:rPr>
          <w:sz w:val="24"/>
          <w:szCs w:val="24"/>
        </w:rPr>
        <w:tab/>
        <w:t>Застрахованным(и) по настоящему Договору является(</w:t>
      </w:r>
      <w:proofErr w:type="spellStart"/>
      <w:r w:rsidRPr="00613225">
        <w:rPr>
          <w:sz w:val="24"/>
          <w:szCs w:val="24"/>
        </w:rPr>
        <w:t>ются</w:t>
      </w:r>
      <w:proofErr w:type="spellEnd"/>
      <w:r w:rsidRPr="00613225">
        <w:rPr>
          <w:sz w:val="24"/>
          <w:szCs w:val="24"/>
        </w:rPr>
        <w:t>):</w:t>
      </w:r>
      <w:r w:rsidR="005F3B59">
        <w:rPr>
          <w:sz w:val="24"/>
          <w:szCs w:val="24"/>
        </w:rPr>
        <w:t xml:space="preserve"> </w:t>
      </w:r>
      <w:r w:rsidR="005F3B59" w:rsidRPr="006A2543">
        <w:rPr>
          <w:sz w:val="24"/>
          <w:szCs w:val="24"/>
        </w:rPr>
        <w:t>ТОО «</w:t>
      </w:r>
      <w:r w:rsidR="005F3B59" w:rsidRPr="005F3B59">
        <w:rPr>
          <w:sz w:val="24"/>
          <w:szCs w:val="24"/>
          <w:lang w:val="kk-KZ"/>
        </w:rPr>
        <w:t>Қ</w:t>
      </w:r>
      <w:r w:rsidR="005F3B59" w:rsidRPr="006A2543">
        <w:rPr>
          <w:sz w:val="24"/>
          <w:szCs w:val="24"/>
          <w:lang w:val="kk-KZ"/>
        </w:rPr>
        <w:t>азТрансГаз Өнімдері</w:t>
      </w:r>
      <w:r w:rsidR="005F3B59" w:rsidRPr="006A2543">
        <w:rPr>
          <w:sz w:val="24"/>
          <w:szCs w:val="24"/>
        </w:rPr>
        <w:t>»</w:t>
      </w:r>
    </w:p>
    <w:p w:rsidR="00065AE4" w:rsidRPr="00613225" w:rsidRDefault="00065AE4" w:rsidP="00065AE4">
      <w:pPr>
        <w:tabs>
          <w:tab w:val="left" w:pos="567"/>
        </w:tabs>
        <w:ind w:right="-2"/>
        <w:jc w:val="both"/>
        <w:rPr>
          <w:noProof/>
          <w:sz w:val="24"/>
          <w:szCs w:val="24"/>
        </w:rPr>
      </w:pPr>
      <w:r w:rsidRPr="00613225">
        <w:rPr>
          <w:sz w:val="24"/>
          <w:szCs w:val="24"/>
        </w:rPr>
        <w:t xml:space="preserve">2.4. </w:t>
      </w:r>
      <w:r w:rsidRPr="00613225">
        <w:rPr>
          <w:sz w:val="24"/>
          <w:szCs w:val="24"/>
        </w:rPr>
        <w:tab/>
      </w:r>
      <w:r w:rsidRPr="00613225">
        <w:rPr>
          <w:noProof/>
          <w:sz w:val="24"/>
          <w:szCs w:val="24"/>
        </w:rPr>
        <w:t xml:space="preserve">Сведения о застрахованном имуществе: </w:t>
      </w:r>
      <w:r w:rsidR="00530BB1">
        <w:rPr>
          <w:noProof/>
          <w:sz w:val="24"/>
          <w:szCs w:val="24"/>
        </w:rPr>
        <w:t xml:space="preserve"> согласно Приложения №1.</w:t>
      </w:r>
    </w:p>
    <w:p w:rsidR="00065AE4" w:rsidRPr="00613225" w:rsidRDefault="00065AE4" w:rsidP="00065AE4">
      <w:pPr>
        <w:tabs>
          <w:tab w:val="left" w:pos="426"/>
          <w:tab w:val="left" w:pos="567"/>
        </w:tabs>
        <w:jc w:val="both"/>
        <w:rPr>
          <w:noProof/>
          <w:sz w:val="24"/>
          <w:szCs w:val="24"/>
        </w:rPr>
      </w:pPr>
      <w:r w:rsidRPr="00613225">
        <w:rPr>
          <w:noProof/>
          <w:sz w:val="24"/>
          <w:szCs w:val="24"/>
        </w:rPr>
        <w:t>2.5.</w:t>
      </w:r>
      <w:r w:rsidRPr="00613225">
        <w:rPr>
          <w:noProof/>
          <w:sz w:val="24"/>
          <w:szCs w:val="24"/>
        </w:rPr>
        <w:tab/>
      </w:r>
      <w:r w:rsidRPr="00613225">
        <w:rPr>
          <w:noProof/>
          <w:sz w:val="24"/>
          <w:szCs w:val="24"/>
        </w:rPr>
        <w:tab/>
      </w:r>
      <w:r w:rsidRPr="00613225">
        <w:rPr>
          <w:sz w:val="24"/>
          <w:szCs w:val="24"/>
        </w:rPr>
        <w:t xml:space="preserve">Территория страхования – место нахождения застрахованного имущества, а именно: </w:t>
      </w:r>
      <w:r w:rsidR="005F3B59">
        <w:rPr>
          <w:sz w:val="24"/>
          <w:szCs w:val="24"/>
        </w:rPr>
        <w:t xml:space="preserve">г. Алматы </w:t>
      </w:r>
      <w:proofErr w:type="spellStart"/>
      <w:r w:rsidR="005F3B59">
        <w:rPr>
          <w:sz w:val="24"/>
          <w:szCs w:val="24"/>
        </w:rPr>
        <w:t>Турксибский</w:t>
      </w:r>
      <w:proofErr w:type="spellEnd"/>
      <w:r w:rsidR="005F3B59">
        <w:rPr>
          <w:sz w:val="24"/>
          <w:szCs w:val="24"/>
        </w:rPr>
        <w:t xml:space="preserve"> район ул. Гете 327</w:t>
      </w:r>
      <w:r w:rsidRPr="00613225">
        <w:rPr>
          <w:sz w:val="24"/>
          <w:szCs w:val="24"/>
        </w:rPr>
        <w:t>.</w:t>
      </w:r>
      <w:r w:rsidRPr="00613225">
        <w:rPr>
          <w:noProof/>
          <w:sz w:val="24"/>
          <w:szCs w:val="24"/>
        </w:rPr>
        <w:t xml:space="preserve"> </w:t>
      </w:r>
    </w:p>
    <w:p w:rsidR="00065AE4" w:rsidRPr="00613225" w:rsidRDefault="00065AE4" w:rsidP="00C31FD1">
      <w:pPr>
        <w:widowControl w:val="0"/>
        <w:tabs>
          <w:tab w:val="left" w:pos="567"/>
        </w:tabs>
        <w:spacing w:line="80" w:lineRule="atLeast"/>
        <w:jc w:val="both"/>
        <w:rPr>
          <w:b/>
          <w:szCs w:val="24"/>
        </w:rPr>
      </w:pPr>
      <w:r w:rsidRPr="00613225">
        <w:rPr>
          <w:noProof/>
          <w:sz w:val="24"/>
          <w:szCs w:val="24"/>
        </w:rPr>
        <w:t xml:space="preserve">2.6.  </w:t>
      </w:r>
      <w:r w:rsidRPr="00613225">
        <w:rPr>
          <w:noProof/>
          <w:sz w:val="24"/>
          <w:szCs w:val="24"/>
        </w:rPr>
        <w:tab/>
      </w:r>
      <w:r w:rsidRPr="00613225">
        <w:rPr>
          <w:sz w:val="24"/>
          <w:szCs w:val="24"/>
        </w:rPr>
        <w:t>Договором предусматривается франшиза безусловная в следующих размерах:</w:t>
      </w:r>
      <w:r w:rsidR="00EB4928">
        <w:rPr>
          <w:sz w:val="24"/>
          <w:szCs w:val="24"/>
        </w:rPr>
        <w:t xml:space="preserve"> __________.</w:t>
      </w:r>
    </w:p>
    <w:p w:rsidR="00065AE4" w:rsidRDefault="00065AE4" w:rsidP="00C31FD1">
      <w:pPr>
        <w:pStyle w:val="30"/>
        <w:numPr>
          <w:ilvl w:val="0"/>
          <w:numId w:val="12"/>
        </w:numPr>
        <w:ind w:right="-1"/>
        <w:jc w:val="center"/>
        <w:rPr>
          <w:b/>
          <w:szCs w:val="24"/>
        </w:rPr>
      </w:pPr>
      <w:r w:rsidRPr="00613225">
        <w:rPr>
          <w:b/>
          <w:szCs w:val="24"/>
        </w:rPr>
        <w:t>СТРАХОВОЙ СЛУЧАЙ.</w:t>
      </w:r>
    </w:p>
    <w:p w:rsidR="00C31FD1" w:rsidRPr="00613225" w:rsidRDefault="00C31FD1" w:rsidP="00C31FD1">
      <w:pPr>
        <w:pStyle w:val="30"/>
        <w:ind w:left="720" w:right="-1"/>
        <w:rPr>
          <w:b/>
          <w:szCs w:val="24"/>
        </w:rPr>
      </w:pPr>
    </w:p>
    <w:p w:rsidR="00065AE4" w:rsidRPr="00065AE4" w:rsidRDefault="00065AE4" w:rsidP="00065AE4">
      <w:pPr>
        <w:tabs>
          <w:tab w:val="left" w:pos="567"/>
        </w:tabs>
        <w:jc w:val="both"/>
        <w:rPr>
          <w:sz w:val="24"/>
          <w:szCs w:val="24"/>
        </w:rPr>
      </w:pPr>
      <w:r w:rsidRPr="00065AE4">
        <w:rPr>
          <w:sz w:val="24"/>
          <w:szCs w:val="24"/>
        </w:rPr>
        <w:t xml:space="preserve">3.1. </w:t>
      </w:r>
      <w:r w:rsidRPr="00065AE4">
        <w:rPr>
          <w:sz w:val="24"/>
          <w:szCs w:val="24"/>
        </w:rPr>
        <w:tab/>
        <w:t>Страховым случаем по настоящему Договору является:</w:t>
      </w:r>
    </w:p>
    <w:p w:rsidR="00065AE4" w:rsidRPr="00065AE4" w:rsidRDefault="00065AE4" w:rsidP="00065AE4">
      <w:pPr>
        <w:tabs>
          <w:tab w:val="left" w:pos="567"/>
        </w:tabs>
        <w:jc w:val="both"/>
        <w:rPr>
          <w:sz w:val="24"/>
          <w:szCs w:val="24"/>
        </w:rPr>
      </w:pPr>
      <w:r w:rsidRPr="00065AE4">
        <w:rPr>
          <w:sz w:val="24"/>
          <w:szCs w:val="24"/>
        </w:rPr>
        <w:t>Утрата, гибель или повреждение имущества, произошедшее в результате следующих событий (по совокупности или любой их комбинации):</w:t>
      </w:r>
    </w:p>
    <w:p w:rsidR="00065AE4" w:rsidRPr="00065AE4" w:rsidRDefault="00065AE4" w:rsidP="00065AE4">
      <w:pPr>
        <w:jc w:val="both"/>
        <w:rPr>
          <w:sz w:val="24"/>
          <w:szCs w:val="24"/>
        </w:rPr>
      </w:pPr>
      <w:r w:rsidRPr="00065AE4">
        <w:rPr>
          <w:sz w:val="24"/>
          <w:szCs w:val="24"/>
        </w:rPr>
        <w:lastRenderedPageBreak/>
        <w:t>а) пожар, удар молнии, взрыв. Страховое покрытие не распространяется на ущерб, причиненный двигательным установкам внутреннего сгорания в результате взрывов в камере сгорания, а также ущерб, причиненный элементам электрических выключателей в результате возникающего внутреннего давления газа;</w:t>
      </w:r>
    </w:p>
    <w:p w:rsidR="00065AE4" w:rsidRPr="00065AE4" w:rsidRDefault="00065AE4" w:rsidP="00065AE4">
      <w:pPr>
        <w:jc w:val="both"/>
        <w:rPr>
          <w:sz w:val="24"/>
          <w:szCs w:val="24"/>
        </w:rPr>
      </w:pPr>
      <w:proofErr w:type="gramStart"/>
      <w:r w:rsidRPr="00065AE4">
        <w:rPr>
          <w:sz w:val="24"/>
          <w:szCs w:val="24"/>
        </w:rPr>
        <w:t>б</w:t>
      </w:r>
      <w:proofErr w:type="gramEnd"/>
      <w:r w:rsidRPr="00065AE4">
        <w:rPr>
          <w:sz w:val="24"/>
          <w:szCs w:val="24"/>
        </w:rPr>
        <w:t>) стихийные бедствия: наводнение, землетрясение, извержение вулкана, действие подземного огня, оседание грунта, оползни, горный обвал, камнепад, давление снежных масс, сход лавин, ураган (буря), вихрь, смерч, сход селевых потоков, действие подпочвенных вод;</w:t>
      </w:r>
    </w:p>
    <w:p w:rsidR="00065AE4" w:rsidRPr="00065AE4" w:rsidRDefault="00065AE4" w:rsidP="00065AE4">
      <w:pPr>
        <w:jc w:val="both"/>
        <w:rPr>
          <w:sz w:val="24"/>
          <w:szCs w:val="24"/>
        </w:rPr>
      </w:pPr>
      <w:r w:rsidRPr="00065AE4">
        <w:rPr>
          <w:sz w:val="24"/>
          <w:szCs w:val="24"/>
        </w:rPr>
        <w:t>в) затопление водой из водопроводных, канализационных, отопительных систем, вызванное разрывом труб;</w:t>
      </w:r>
    </w:p>
    <w:p w:rsidR="00065AE4" w:rsidRPr="00065AE4" w:rsidRDefault="00065AE4" w:rsidP="00065AE4">
      <w:pPr>
        <w:jc w:val="both"/>
        <w:rPr>
          <w:sz w:val="24"/>
          <w:szCs w:val="24"/>
        </w:rPr>
      </w:pPr>
      <w:r w:rsidRPr="00065AE4">
        <w:rPr>
          <w:sz w:val="24"/>
          <w:szCs w:val="24"/>
        </w:rPr>
        <w:t>г) наезд транспортного средства;</w:t>
      </w:r>
    </w:p>
    <w:p w:rsidR="00065AE4" w:rsidRPr="00065AE4" w:rsidRDefault="00065AE4" w:rsidP="00065AE4">
      <w:pPr>
        <w:jc w:val="both"/>
        <w:rPr>
          <w:sz w:val="24"/>
          <w:szCs w:val="24"/>
        </w:rPr>
      </w:pPr>
      <w:r w:rsidRPr="00065AE4">
        <w:rPr>
          <w:sz w:val="24"/>
          <w:szCs w:val="24"/>
        </w:rPr>
        <w:t>д) падение деревьев;</w:t>
      </w:r>
    </w:p>
    <w:p w:rsidR="00065AE4" w:rsidRPr="00065AE4" w:rsidRDefault="00065AE4" w:rsidP="00065AE4">
      <w:pPr>
        <w:jc w:val="both"/>
        <w:rPr>
          <w:sz w:val="24"/>
          <w:szCs w:val="24"/>
        </w:rPr>
      </w:pPr>
      <w:proofErr w:type="gramStart"/>
      <w:r w:rsidRPr="00065AE4">
        <w:rPr>
          <w:sz w:val="24"/>
          <w:szCs w:val="24"/>
        </w:rPr>
        <w:t>е</w:t>
      </w:r>
      <w:proofErr w:type="gramEnd"/>
      <w:r w:rsidRPr="00065AE4">
        <w:rPr>
          <w:sz w:val="24"/>
          <w:szCs w:val="24"/>
        </w:rPr>
        <w:t>) противоправные действия третьих лиц: кража,  грабёж,  разбой,  умышленное уничтожение (повреждение) имущества третьими лицами, хулиганство;</w:t>
      </w:r>
    </w:p>
    <w:p w:rsidR="00065AE4" w:rsidRPr="00065AE4" w:rsidRDefault="00065AE4" w:rsidP="00065AE4">
      <w:pPr>
        <w:jc w:val="both"/>
        <w:rPr>
          <w:sz w:val="24"/>
          <w:szCs w:val="24"/>
        </w:rPr>
      </w:pPr>
      <w:r w:rsidRPr="00065AE4">
        <w:rPr>
          <w:sz w:val="24"/>
          <w:szCs w:val="24"/>
        </w:rPr>
        <w:t>ж) падение на застрахованное имущество пилотируемых летательных аппаратов, их обломков или предметов и грузов из них.</w:t>
      </w:r>
    </w:p>
    <w:p w:rsidR="00065AE4" w:rsidRPr="00065AE4" w:rsidRDefault="00065AE4" w:rsidP="00065AE4">
      <w:pPr>
        <w:widowControl w:val="0"/>
        <w:spacing w:line="80" w:lineRule="atLeast"/>
        <w:jc w:val="center"/>
        <w:rPr>
          <w:b/>
          <w:i/>
          <w:sz w:val="24"/>
          <w:szCs w:val="24"/>
        </w:rPr>
      </w:pPr>
    </w:p>
    <w:p w:rsidR="00065AE4" w:rsidRDefault="00065AE4" w:rsidP="00065AE4">
      <w:pPr>
        <w:widowControl w:val="0"/>
        <w:spacing w:line="80" w:lineRule="atLeast"/>
        <w:jc w:val="center"/>
        <w:rPr>
          <w:b/>
          <w:sz w:val="24"/>
          <w:szCs w:val="24"/>
        </w:rPr>
      </w:pPr>
      <w:r w:rsidRPr="00613225">
        <w:rPr>
          <w:b/>
          <w:sz w:val="24"/>
          <w:szCs w:val="24"/>
        </w:rPr>
        <w:t>4. СТРАХОВАЯ СУММА И СТРАХОВАЯ ПРЕМИЯ.</w:t>
      </w:r>
    </w:p>
    <w:p w:rsidR="00C31FD1" w:rsidRPr="00613225" w:rsidRDefault="00C31FD1" w:rsidP="00065AE4">
      <w:pPr>
        <w:widowControl w:val="0"/>
        <w:spacing w:line="80" w:lineRule="atLeast"/>
        <w:jc w:val="center"/>
        <w:rPr>
          <w:b/>
          <w:sz w:val="24"/>
          <w:szCs w:val="24"/>
        </w:rPr>
      </w:pPr>
    </w:p>
    <w:p w:rsidR="00065AE4" w:rsidRPr="00613225" w:rsidRDefault="00065AE4" w:rsidP="00065AE4">
      <w:pPr>
        <w:widowControl w:val="0"/>
        <w:tabs>
          <w:tab w:val="left" w:pos="567"/>
        </w:tabs>
        <w:spacing w:line="80" w:lineRule="atLeast"/>
        <w:jc w:val="both"/>
        <w:rPr>
          <w:sz w:val="24"/>
          <w:szCs w:val="24"/>
        </w:rPr>
      </w:pPr>
      <w:r w:rsidRPr="00613225">
        <w:rPr>
          <w:sz w:val="24"/>
          <w:szCs w:val="24"/>
        </w:rPr>
        <w:t xml:space="preserve">4.1. </w:t>
      </w:r>
      <w:r w:rsidRPr="00613225">
        <w:rPr>
          <w:sz w:val="24"/>
          <w:szCs w:val="24"/>
        </w:rPr>
        <w:tab/>
        <w:t xml:space="preserve">Страховая сумма по настоящему Договору составляет </w:t>
      </w:r>
      <w:r w:rsidR="00035D3F" w:rsidRPr="007A03C1">
        <w:rPr>
          <w:b/>
          <w:bCs/>
          <w:color w:val="000000"/>
          <w:sz w:val="24"/>
          <w:szCs w:val="24"/>
        </w:rPr>
        <w:t>115 365 600,00</w:t>
      </w:r>
      <w:r w:rsidR="00035D3F">
        <w:rPr>
          <w:b/>
          <w:bCs/>
          <w:color w:val="000000"/>
          <w:sz w:val="24"/>
          <w:szCs w:val="24"/>
        </w:rPr>
        <w:t xml:space="preserve"> (сто пятнадцать миллионов триста шестьдесят пять тысяч шестьсот)</w:t>
      </w:r>
      <w:r w:rsidRPr="00613225">
        <w:rPr>
          <w:sz w:val="24"/>
          <w:szCs w:val="24"/>
        </w:rPr>
        <w:t xml:space="preserve"> тенге.</w:t>
      </w:r>
    </w:p>
    <w:p w:rsidR="00065AE4" w:rsidRPr="00613225" w:rsidRDefault="00065AE4" w:rsidP="00065AE4">
      <w:pPr>
        <w:widowControl w:val="0"/>
        <w:tabs>
          <w:tab w:val="left" w:pos="567"/>
        </w:tabs>
        <w:spacing w:line="80" w:lineRule="atLeast"/>
        <w:jc w:val="both"/>
        <w:rPr>
          <w:sz w:val="24"/>
          <w:szCs w:val="24"/>
        </w:rPr>
      </w:pPr>
      <w:r w:rsidRPr="00613225">
        <w:rPr>
          <w:sz w:val="24"/>
          <w:szCs w:val="24"/>
        </w:rPr>
        <w:t>4.2.</w:t>
      </w:r>
      <w:r w:rsidRPr="00613225">
        <w:rPr>
          <w:sz w:val="24"/>
          <w:szCs w:val="24"/>
        </w:rPr>
        <w:tab/>
        <w:t>Страховая премия по настоящему Договору составляет ______________ ______________________ тенге.</w:t>
      </w:r>
    </w:p>
    <w:p w:rsidR="00065AE4" w:rsidRPr="00613225" w:rsidRDefault="00065AE4" w:rsidP="00065AE4">
      <w:pPr>
        <w:tabs>
          <w:tab w:val="left" w:pos="540"/>
          <w:tab w:val="left" w:pos="567"/>
        </w:tabs>
        <w:jc w:val="both"/>
        <w:rPr>
          <w:i/>
          <w:sz w:val="24"/>
          <w:szCs w:val="24"/>
        </w:rPr>
      </w:pPr>
      <w:r w:rsidRPr="00613225">
        <w:rPr>
          <w:sz w:val="24"/>
          <w:szCs w:val="24"/>
        </w:rPr>
        <w:t>4.3.</w:t>
      </w:r>
      <w:r w:rsidRPr="00613225">
        <w:rPr>
          <w:sz w:val="24"/>
          <w:szCs w:val="24"/>
        </w:rPr>
        <w:tab/>
        <w:t xml:space="preserve">Страховая премия уплачивается Страхователем единовременно, </w:t>
      </w:r>
      <w:r w:rsidRPr="00613225">
        <w:rPr>
          <w:b/>
          <w:sz w:val="24"/>
          <w:szCs w:val="24"/>
        </w:rPr>
        <w:t>не позднее 3-х (трех) банковских дней</w:t>
      </w:r>
      <w:r w:rsidRPr="00613225">
        <w:rPr>
          <w:sz w:val="24"/>
          <w:szCs w:val="24"/>
        </w:rPr>
        <w:t xml:space="preserve"> с момента подписания настоящего Договора.</w:t>
      </w:r>
    </w:p>
    <w:p w:rsidR="00065AE4" w:rsidRPr="00613225" w:rsidRDefault="00065AE4" w:rsidP="00065AE4">
      <w:pPr>
        <w:widowControl w:val="0"/>
        <w:spacing w:line="80" w:lineRule="atLeast"/>
        <w:jc w:val="center"/>
        <w:rPr>
          <w:b/>
          <w:sz w:val="24"/>
          <w:szCs w:val="24"/>
        </w:rPr>
      </w:pPr>
    </w:p>
    <w:p w:rsidR="00065AE4" w:rsidRDefault="00065AE4" w:rsidP="00065AE4">
      <w:pPr>
        <w:widowControl w:val="0"/>
        <w:spacing w:line="80" w:lineRule="atLeast"/>
        <w:jc w:val="center"/>
        <w:rPr>
          <w:b/>
          <w:sz w:val="24"/>
          <w:szCs w:val="24"/>
        </w:rPr>
      </w:pPr>
      <w:r w:rsidRPr="00613225">
        <w:rPr>
          <w:b/>
          <w:sz w:val="24"/>
          <w:szCs w:val="24"/>
        </w:rPr>
        <w:t>5. ПОРЯДОК И СРОКИ ОСУЩЕСТВЛЕНИЯ СТРАХОВОЙ ВЫПЛАТЫ.</w:t>
      </w:r>
    </w:p>
    <w:p w:rsidR="00C31FD1" w:rsidRPr="00613225" w:rsidRDefault="00C31FD1" w:rsidP="00065AE4">
      <w:pPr>
        <w:widowControl w:val="0"/>
        <w:spacing w:line="80" w:lineRule="atLeast"/>
        <w:jc w:val="center"/>
        <w:rPr>
          <w:b/>
          <w:sz w:val="24"/>
          <w:szCs w:val="24"/>
        </w:rPr>
      </w:pPr>
    </w:p>
    <w:p w:rsidR="00065AE4" w:rsidRPr="00613225" w:rsidRDefault="00065AE4" w:rsidP="00065AE4">
      <w:pPr>
        <w:tabs>
          <w:tab w:val="left" w:pos="567"/>
          <w:tab w:val="left" w:pos="1080"/>
        </w:tabs>
        <w:jc w:val="both"/>
        <w:rPr>
          <w:sz w:val="24"/>
          <w:szCs w:val="24"/>
        </w:rPr>
      </w:pPr>
      <w:r w:rsidRPr="00613225">
        <w:rPr>
          <w:sz w:val="24"/>
          <w:szCs w:val="24"/>
        </w:rPr>
        <w:t xml:space="preserve">5.1. </w:t>
      </w:r>
      <w:r w:rsidRPr="00613225">
        <w:rPr>
          <w:sz w:val="24"/>
          <w:szCs w:val="24"/>
        </w:rPr>
        <w:tab/>
        <w:t>При наступлении страхового случая Страховщик осуществляет Выгодоприобретателю обусловленную Договором страховую выплату. Страховая выплата осуществляется единовременным платежом в тенге.</w:t>
      </w:r>
    </w:p>
    <w:p w:rsidR="00065AE4" w:rsidRPr="00613225" w:rsidRDefault="00065AE4" w:rsidP="00065AE4">
      <w:pPr>
        <w:tabs>
          <w:tab w:val="left" w:pos="567"/>
          <w:tab w:val="left" w:pos="1260"/>
        </w:tabs>
        <w:jc w:val="both"/>
        <w:rPr>
          <w:sz w:val="24"/>
          <w:szCs w:val="24"/>
        </w:rPr>
      </w:pPr>
      <w:r w:rsidRPr="00613225">
        <w:rPr>
          <w:sz w:val="24"/>
          <w:szCs w:val="24"/>
        </w:rPr>
        <w:t xml:space="preserve">5.2. </w:t>
      </w:r>
      <w:r w:rsidRPr="00613225">
        <w:rPr>
          <w:sz w:val="24"/>
          <w:szCs w:val="24"/>
        </w:rPr>
        <w:tab/>
        <w:t>Предусмотренная Договором страховая выплата осуществляется, если ущерб нанесен в течение срока действия Договора страхования и имеет причинную связь с риском, являющимся страховым случаем по Договору.</w:t>
      </w:r>
    </w:p>
    <w:p w:rsidR="00065AE4" w:rsidRPr="00613225" w:rsidRDefault="00065AE4" w:rsidP="00065AE4">
      <w:pPr>
        <w:pStyle w:val="30"/>
        <w:tabs>
          <w:tab w:val="left" w:pos="567"/>
          <w:tab w:val="num" w:pos="2520"/>
        </w:tabs>
        <w:ind w:left="0"/>
        <w:rPr>
          <w:szCs w:val="24"/>
        </w:rPr>
      </w:pPr>
      <w:r w:rsidRPr="00613225">
        <w:rPr>
          <w:szCs w:val="24"/>
        </w:rPr>
        <w:t xml:space="preserve">5.3. </w:t>
      </w:r>
      <w:r w:rsidRPr="00613225">
        <w:rPr>
          <w:szCs w:val="24"/>
        </w:rPr>
        <w:tab/>
        <w:t>Размер ущерба определяется Страховщиком на основании проведенной экспертизы с учетом стоимости пострадавшего имущества на момент наступления страхового случая. Экспертиза проводится за счет Страхователя.</w:t>
      </w:r>
    </w:p>
    <w:p w:rsidR="00065AE4" w:rsidRPr="00613225" w:rsidRDefault="00065AE4" w:rsidP="00065AE4">
      <w:pPr>
        <w:tabs>
          <w:tab w:val="left" w:pos="567"/>
        </w:tabs>
        <w:jc w:val="both"/>
        <w:rPr>
          <w:sz w:val="24"/>
          <w:szCs w:val="24"/>
        </w:rPr>
      </w:pPr>
      <w:r w:rsidRPr="00613225">
        <w:rPr>
          <w:sz w:val="24"/>
          <w:szCs w:val="24"/>
        </w:rPr>
        <w:t>5.4.</w:t>
      </w:r>
      <w:r w:rsidRPr="00613225">
        <w:rPr>
          <w:sz w:val="24"/>
          <w:szCs w:val="24"/>
        </w:rPr>
        <w:tab/>
        <w:t xml:space="preserve">Каждая из сторон имеет право потребовать проведения повторной независимой экспертизы. Повторная экспертиза проводится за счет стороны, потребовавшей ее проведения. </w:t>
      </w:r>
    </w:p>
    <w:p w:rsidR="00065AE4" w:rsidRPr="00613225" w:rsidRDefault="00065AE4" w:rsidP="00065AE4">
      <w:pPr>
        <w:tabs>
          <w:tab w:val="left" w:pos="567"/>
          <w:tab w:val="left" w:pos="1260"/>
        </w:tabs>
        <w:jc w:val="both"/>
        <w:rPr>
          <w:sz w:val="24"/>
          <w:szCs w:val="24"/>
        </w:rPr>
      </w:pPr>
      <w:r w:rsidRPr="00613225">
        <w:rPr>
          <w:sz w:val="24"/>
          <w:szCs w:val="24"/>
        </w:rPr>
        <w:t>5.5.</w:t>
      </w:r>
      <w:r w:rsidRPr="00613225">
        <w:rPr>
          <w:sz w:val="24"/>
          <w:szCs w:val="24"/>
        </w:rPr>
        <w:tab/>
        <w:t>Сумма страховых выплат по всем заключенным Договорам страхования в отношении застрахованного объекта не должна превышать реального ущерба.</w:t>
      </w:r>
    </w:p>
    <w:p w:rsidR="00065AE4" w:rsidRPr="00613225" w:rsidRDefault="00065AE4" w:rsidP="00065AE4">
      <w:pPr>
        <w:tabs>
          <w:tab w:val="left" w:pos="567"/>
        </w:tabs>
        <w:rPr>
          <w:sz w:val="24"/>
          <w:szCs w:val="24"/>
        </w:rPr>
      </w:pPr>
      <w:r w:rsidRPr="00613225">
        <w:rPr>
          <w:sz w:val="24"/>
          <w:szCs w:val="24"/>
        </w:rPr>
        <w:t>5.6.</w:t>
      </w:r>
      <w:r w:rsidRPr="00613225">
        <w:rPr>
          <w:sz w:val="24"/>
          <w:szCs w:val="24"/>
        </w:rPr>
        <w:tab/>
        <w:t xml:space="preserve">Реальный ущерб определяется: </w:t>
      </w:r>
    </w:p>
    <w:p w:rsidR="00065AE4" w:rsidRPr="00613225" w:rsidRDefault="00065AE4" w:rsidP="00065AE4">
      <w:pPr>
        <w:pStyle w:val="af1"/>
        <w:tabs>
          <w:tab w:val="left" w:pos="284"/>
        </w:tabs>
        <w:ind w:left="0"/>
        <w:rPr>
          <w:rFonts w:ascii="Times New Roman" w:hAnsi="Times New Roman"/>
          <w:sz w:val="24"/>
          <w:szCs w:val="24"/>
        </w:rPr>
      </w:pPr>
      <w:r w:rsidRPr="00613225">
        <w:rPr>
          <w:rFonts w:ascii="Times New Roman" w:hAnsi="Times New Roman"/>
          <w:sz w:val="24"/>
          <w:szCs w:val="24"/>
        </w:rPr>
        <w:t>-</w:t>
      </w:r>
      <w:r w:rsidRPr="00613225">
        <w:rPr>
          <w:rFonts w:ascii="Times New Roman" w:hAnsi="Times New Roman"/>
          <w:sz w:val="24"/>
          <w:szCs w:val="24"/>
        </w:rPr>
        <w:tab/>
        <w:t>при полной гибели имущества - в размере оценочной стоимости имущества, но не выше указанной в Договоре страховой суммы, за вычетом суммы износа и стоимости остатков (годных к употреблению или реализации составных частей поврежденного объекта), если таковые имеются. Стоимость остатков устанавливается с учетом их износа;</w:t>
      </w:r>
    </w:p>
    <w:p w:rsidR="00065AE4" w:rsidRPr="00613225" w:rsidRDefault="00065AE4" w:rsidP="00065AE4">
      <w:pPr>
        <w:pStyle w:val="af1"/>
        <w:tabs>
          <w:tab w:val="left" w:pos="284"/>
        </w:tabs>
        <w:ind w:left="0"/>
        <w:rPr>
          <w:rFonts w:ascii="Times New Roman" w:hAnsi="Times New Roman"/>
          <w:sz w:val="24"/>
          <w:szCs w:val="24"/>
        </w:rPr>
      </w:pPr>
      <w:r w:rsidRPr="00613225">
        <w:rPr>
          <w:rFonts w:ascii="Times New Roman" w:hAnsi="Times New Roman"/>
          <w:sz w:val="24"/>
          <w:szCs w:val="24"/>
        </w:rPr>
        <w:t>-</w:t>
      </w:r>
      <w:r w:rsidRPr="00613225">
        <w:rPr>
          <w:rFonts w:ascii="Times New Roman" w:hAnsi="Times New Roman"/>
          <w:sz w:val="24"/>
          <w:szCs w:val="24"/>
        </w:rPr>
        <w:tab/>
        <w:t>при утрате имущества - исходя из оценочной стоимости имущества, но не выше указанной в Договоре страховой суммы;</w:t>
      </w:r>
    </w:p>
    <w:p w:rsidR="00065AE4" w:rsidRPr="00613225" w:rsidRDefault="00065AE4" w:rsidP="00065AE4">
      <w:pPr>
        <w:pStyle w:val="2"/>
        <w:tabs>
          <w:tab w:val="left" w:pos="284"/>
          <w:tab w:val="left" w:pos="600"/>
        </w:tabs>
        <w:rPr>
          <w:sz w:val="24"/>
          <w:szCs w:val="24"/>
        </w:rPr>
      </w:pPr>
      <w:r w:rsidRPr="00613225">
        <w:rPr>
          <w:sz w:val="24"/>
          <w:szCs w:val="24"/>
        </w:rPr>
        <w:t>-</w:t>
      </w:r>
      <w:r w:rsidRPr="00613225">
        <w:rPr>
          <w:sz w:val="24"/>
          <w:szCs w:val="24"/>
        </w:rPr>
        <w:tab/>
        <w:t>при повреждении имущества размер реального ущерба равен стоимости затрат на его ремонт (восстановление), с учётом амортизационного износа и обесценивания поврежденных частей имущества, для приведения стоимости застрахованного объекта в состояние, соответствующее его стоимости на момент непосредственно до наступления страхового случая.</w:t>
      </w:r>
    </w:p>
    <w:p w:rsidR="00065AE4" w:rsidRPr="00613225" w:rsidRDefault="00065AE4" w:rsidP="00065AE4">
      <w:pPr>
        <w:tabs>
          <w:tab w:val="left" w:pos="567"/>
        </w:tabs>
        <w:jc w:val="both"/>
        <w:rPr>
          <w:sz w:val="24"/>
          <w:szCs w:val="24"/>
        </w:rPr>
      </w:pPr>
      <w:r w:rsidRPr="00613225">
        <w:rPr>
          <w:sz w:val="24"/>
          <w:szCs w:val="24"/>
        </w:rPr>
        <w:lastRenderedPageBreak/>
        <w:t>5.7.</w:t>
      </w:r>
      <w:r w:rsidRPr="00613225">
        <w:rPr>
          <w:sz w:val="24"/>
          <w:szCs w:val="24"/>
        </w:rPr>
        <w:tab/>
        <w:t>Затраты на восстановление включают в себя:</w:t>
      </w:r>
    </w:p>
    <w:p w:rsidR="00065AE4" w:rsidRPr="00613225" w:rsidRDefault="00065AE4" w:rsidP="00065AE4">
      <w:pPr>
        <w:pStyle w:val="af1"/>
        <w:tabs>
          <w:tab w:val="left" w:pos="284"/>
        </w:tabs>
        <w:ind w:left="0"/>
        <w:rPr>
          <w:rFonts w:ascii="Times New Roman" w:hAnsi="Times New Roman"/>
          <w:sz w:val="24"/>
          <w:szCs w:val="24"/>
        </w:rPr>
      </w:pPr>
      <w:r w:rsidRPr="00613225">
        <w:rPr>
          <w:rFonts w:ascii="Times New Roman" w:hAnsi="Times New Roman"/>
          <w:sz w:val="24"/>
          <w:szCs w:val="24"/>
        </w:rPr>
        <w:t>-</w:t>
      </w:r>
      <w:r w:rsidRPr="00613225">
        <w:rPr>
          <w:rFonts w:ascii="Times New Roman" w:hAnsi="Times New Roman"/>
          <w:sz w:val="24"/>
          <w:szCs w:val="24"/>
        </w:rPr>
        <w:tab/>
        <w:t>расходы на материалы, необходимые для восстановления;</w:t>
      </w:r>
    </w:p>
    <w:p w:rsidR="00065AE4" w:rsidRPr="00613225" w:rsidRDefault="00065AE4" w:rsidP="00065AE4">
      <w:pPr>
        <w:pStyle w:val="af1"/>
        <w:tabs>
          <w:tab w:val="left" w:pos="284"/>
        </w:tabs>
        <w:ind w:left="0"/>
        <w:rPr>
          <w:rFonts w:ascii="Times New Roman" w:hAnsi="Times New Roman"/>
          <w:sz w:val="24"/>
          <w:szCs w:val="24"/>
        </w:rPr>
      </w:pPr>
      <w:r w:rsidRPr="00613225">
        <w:rPr>
          <w:rFonts w:ascii="Times New Roman" w:hAnsi="Times New Roman"/>
          <w:sz w:val="24"/>
          <w:szCs w:val="24"/>
        </w:rPr>
        <w:t>-</w:t>
      </w:r>
      <w:r w:rsidRPr="00613225">
        <w:rPr>
          <w:rFonts w:ascii="Times New Roman" w:hAnsi="Times New Roman"/>
          <w:sz w:val="24"/>
          <w:szCs w:val="24"/>
        </w:rPr>
        <w:tab/>
        <w:t>расходы на оплату работ по восстановлению. Затраты на восстановление определяются за вычетом стоимости износа заменяемых в процессе восстановления (ремонта) материалов.</w:t>
      </w:r>
    </w:p>
    <w:p w:rsidR="00065AE4" w:rsidRPr="00613225" w:rsidRDefault="00065AE4" w:rsidP="00065AE4">
      <w:pPr>
        <w:tabs>
          <w:tab w:val="left" w:pos="567"/>
        </w:tabs>
        <w:jc w:val="both"/>
        <w:rPr>
          <w:sz w:val="24"/>
          <w:szCs w:val="24"/>
        </w:rPr>
      </w:pPr>
      <w:r w:rsidRPr="00613225">
        <w:rPr>
          <w:sz w:val="24"/>
          <w:szCs w:val="24"/>
        </w:rPr>
        <w:t>5.8.</w:t>
      </w:r>
      <w:r w:rsidRPr="00613225">
        <w:rPr>
          <w:sz w:val="24"/>
          <w:szCs w:val="24"/>
        </w:rPr>
        <w:tab/>
        <w:t>Если производится замена поврежденных частей, несмотря на то, что был возможен их ремонт без угрозы безопасности эксплуатации застрахованного имущества, Страховщик возмещает Страхователю стоимость ремонта этих частей, но не выше стоимости их замены.</w:t>
      </w:r>
    </w:p>
    <w:p w:rsidR="00065AE4" w:rsidRPr="00BA5F43" w:rsidRDefault="00065AE4" w:rsidP="00065AE4">
      <w:pPr>
        <w:pStyle w:val="30"/>
        <w:tabs>
          <w:tab w:val="num" w:pos="567"/>
        </w:tabs>
        <w:ind w:left="0"/>
        <w:rPr>
          <w:szCs w:val="24"/>
        </w:rPr>
      </w:pPr>
      <w:r w:rsidRPr="00BA5F43">
        <w:rPr>
          <w:szCs w:val="24"/>
        </w:rPr>
        <w:t>5.9.</w:t>
      </w:r>
      <w:r w:rsidRPr="00BA5F43">
        <w:rPr>
          <w:szCs w:val="24"/>
        </w:rPr>
        <w:tab/>
        <w:t>Если в состав имущества входят объекты, действительная (страховая) стоимость которых неизвестна, то их реальный ущерб определяется на основании действительной стоимости аналогичного имущества на момент наступления страхового случая.</w:t>
      </w:r>
    </w:p>
    <w:p w:rsidR="00065AE4" w:rsidRPr="00613225" w:rsidRDefault="00065AE4" w:rsidP="00065AE4">
      <w:pPr>
        <w:pStyle w:val="30"/>
        <w:tabs>
          <w:tab w:val="left" w:pos="567"/>
          <w:tab w:val="num" w:pos="2520"/>
        </w:tabs>
        <w:ind w:left="0"/>
        <w:rPr>
          <w:szCs w:val="24"/>
        </w:rPr>
      </w:pPr>
      <w:r w:rsidRPr="00BA5F43">
        <w:rPr>
          <w:szCs w:val="24"/>
        </w:rPr>
        <w:t>5.10. Если при заключении Договора страхования не указывается страховая стоимость объекта страхования, то сумма страховой выплаты рассчитывается на основании страховой стоимости, определяемой представителем Страховщика или независимым экспертом. В случае несогласия Страхователя с подобной оценкой страховой стоимости обязанность доказательства страховой стоимости лежит на Страхователе.</w:t>
      </w:r>
    </w:p>
    <w:p w:rsidR="00065AE4" w:rsidRPr="00613225" w:rsidRDefault="00065AE4" w:rsidP="00065AE4">
      <w:pPr>
        <w:tabs>
          <w:tab w:val="left" w:pos="1260"/>
        </w:tabs>
        <w:jc w:val="both"/>
        <w:rPr>
          <w:sz w:val="24"/>
          <w:szCs w:val="24"/>
        </w:rPr>
      </w:pPr>
      <w:r w:rsidRPr="00613225">
        <w:rPr>
          <w:sz w:val="24"/>
          <w:szCs w:val="24"/>
        </w:rPr>
        <w:t xml:space="preserve">5.11. В случае если имущество принимается на страхование в определенном проценте от его </w:t>
      </w:r>
      <w:r w:rsidRPr="00613225">
        <w:rPr>
          <w:sz w:val="24"/>
          <w:szCs w:val="24"/>
          <w:lang w:val="kk-KZ"/>
        </w:rPr>
        <w:t>действительной</w:t>
      </w:r>
      <w:r w:rsidRPr="00613225">
        <w:rPr>
          <w:sz w:val="24"/>
          <w:szCs w:val="24"/>
        </w:rPr>
        <w:t xml:space="preserve"> стоимости, размер страховой выплаты по отношению к размеру ущерба определяется пропорционально отношению страховой суммы к </w:t>
      </w:r>
      <w:r w:rsidRPr="00613225">
        <w:rPr>
          <w:sz w:val="24"/>
          <w:szCs w:val="24"/>
          <w:lang w:val="kk-KZ"/>
        </w:rPr>
        <w:t>действительной</w:t>
      </w:r>
      <w:r w:rsidRPr="00613225">
        <w:rPr>
          <w:sz w:val="24"/>
          <w:szCs w:val="24"/>
        </w:rPr>
        <w:t xml:space="preserve"> стоимости застрахованного имущества. </w:t>
      </w:r>
    </w:p>
    <w:p w:rsidR="00065AE4" w:rsidRPr="00613225" w:rsidRDefault="00065AE4" w:rsidP="00065AE4">
      <w:pPr>
        <w:tabs>
          <w:tab w:val="num" w:pos="567"/>
        </w:tabs>
        <w:jc w:val="both"/>
        <w:rPr>
          <w:sz w:val="24"/>
          <w:szCs w:val="24"/>
        </w:rPr>
      </w:pPr>
      <w:r w:rsidRPr="00613225">
        <w:rPr>
          <w:sz w:val="24"/>
          <w:szCs w:val="24"/>
        </w:rPr>
        <w:t>5.12.</w:t>
      </w:r>
      <w:r w:rsidRPr="00613225">
        <w:rPr>
          <w:sz w:val="24"/>
          <w:szCs w:val="24"/>
        </w:rPr>
        <w:tab/>
        <w:t>Страховая выплата производится Страховщиком за вычетом франшизы, установленной настоящим Договором.</w:t>
      </w:r>
    </w:p>
    <w:p w:rsidR="00065AE4" w:rsidRPr="00613225" w:rsidRDefault="00065AE4" w:rsidP="00065AE4">
      <w:pPr>
        <w:tabs>
          <w:tab w:val="center" w:pos="1276"/>
        </w:tabs>
        <w:jc w:val="both"/>
        <w:rPr>
          <w:sz w:val="24"/>
          <w:szCs w:val="24"/>
        </w:rPr>
      </w:pPr>
      <w:r w:rsidRPr="00613225">
        <w:rPr>
          <w:sz w:val="24"/>
          <w:szCs w:val="24"/>
        </w:rPr>
        <w:t>Франшиза - предусмотренное условиями страхования освобождение Страховщика от возмещения ущерба, не превышающего определенного размера. При безусловной франшизе ущерб во всех случаях возмещается за вычетом установленной суммы франшизы.</w:t>
      </w:r>
    </w:p>
    <w:p w:rsidR="00065AE4" w:rsidRPr="00613225" w:rsidRDefault="00065AE4" w:rsidP="00065AE4">
      <w:pPr>
        <w:tabs>
          <w:tab w:val="left" w:pos="1260"/>
        </w:tabs>
        <w:jc w:val="both"/>
        <w:rPr>
          <w:sz w:val="24"/>
          <w:szCs w:val="24"/>
        </w:rPr>
      </w:pPr>
      <w:r w:rsidRPr="00613225">
        <w:rPr>
          <w:sz w:val="24"/>
          <w:szCs w:val="24"/>
        </w:rPr>
        <w:t xml:space="preserve">5.13. Общая сумма выплат по Договору страхования не может превышать страховой суммы. </w:t>
      </w:r>
    </w:p>
    <w:p w:rsidR="00065AE4" w:rsidRPr="00613225" w:rsidRDefault="00065AE4" w:rsidP="00065AE4">
      <w:pPr>
        <w:tabs>
          <w:tab w:val="left" w:pos="567"/>
        </w:tabs>
        <w:jc w:val="both"/>
        <w:rPr>
          <w:snapToGrid w:val="0"/>
          <w:sz w:val="24"/>
          <w:szCs w:val="24"/>
        </w:rPr>
      </w:pPr>
      <w:r w:rsidRPr="00613225">
        <w:rPr>
          <w:sz w:val="24"/>
          <w:szCs w:val="24"/>
        </w:rPr>
        <w:t>5.14.</w:t>
      </w:r>
      <w:r w:rsidRPr="00613225">
        <w:rPr>
          <w:sz w:val="24"/>
          <w:szCs w:val="24"/>
        </w:rPr>
        <w:tab/>
        <w:t>Под «</w:t>
      </w:r>
      <w:r w:rsidRPr="00613225">
        <w:rPr>
          <w:snapToGrid w:val="0"/>
          <w:sz w:val="24"/>
          <w:szCs w:val="24"/>
        </w:rPr>
        <w:t xml:space="preserve">полной гибелью» имущества признается уничтожение имущества, при котором независимой экспертной организацией, имеющей соответствующую лицензию, будет установлена нецелесообразность восстановительного ремонта, а также случаи, когда стоимость восстановительного ремонта превышает 85 % </w:t>
      </w:r>
      <w:r w:rsidRPr="00613225">
        <w:rPr>
          <w:sz w:val="24"/>
          <w:szCs w:val="24"/>
        </w:rPr>
        <w:t>действительной стоимости объекта страхования</w:t>
      </w:r>
      <w:r w:rsidRPr="00613225">
        <w:rPr>
          <w:snapToGrid w:val="0"/>
          <w:sz w:val="24"/>
          <w:szCs w:val="24"/>
        </w:rPr>
        <w:t xml:space="preserve">. </w:t>
      </w:r>
    </w:p>
    <w:p w:rsidR="00065AE4" w:rsidRPr="00613225" w:rsidRDefault="00065AE4" w:rsidP="00065AE4">
      <w:pPr>
        <w:tabs>
          <w:tab w:val="left" w:pos="567"/>
        </w:tabs>
        <w:jc w:val="both"/>
        <w:rPr>
          <w:sz w:val="24"/>
          <w:szCs w:val="24"/>
        </w:rPr>
      </w:pPr>
      <w:r w:rsidRPr="00613225">
        <w:rPr>
          <w:sz w:val="24"/>
          <w:szCs w:val="24"/>
        </w:rPr>
        <w:tab/>
        <w:t>Под «повреждением» имущества, застрахованного по Договору, понимается такое ухудшение его качественных характеристик, когда путем ремонта он может быть приведен в состояние, годное для использования по первоначальному назначению, и затраты на его восстановление по ценам на момент наступления страхового события не превышают 85% действительной стоимости объекта страхования.</w:t>
      </w:r>
    </w:p>
    <w:p w:rsidR="00065AE4" w:rsidRPr="00613225" w:rsidRDefault="00065AE4" w:rsidP="00065AE4">
      <w:pPr>
        <w:tabs>
          <w:tab w:val="center" w:pos="0"/>
          <w:tab w:val="left" w:pos="567"/>
        </w:tabs>
        <w:jc w:val="both"/>
        <w:rPr>
          <w:sz w:val="24"/>
          <w:szCs w:val="24"/>
        </w:rPr>
      </w:pPr>
      <w:r w:rsidRPr="00613225">
        <w:rPr>
          <w:sz w:val="24"/>
          <w:szCs w:val="24"/>
        </w:rPr>
        <w:t xml:space="preserve">5.15. Страховщик вправе компенсировать ущерб в натуральной форме в пределах суммы страховой выплаты. </w:t>
      </w:r>
    </w:p>
    <w:p w:rsidR="00065AE4" w:rsidRPr="00613225" w:rsidRDefault="00065AE4" w:rsidP="00065AE4">
      <w:pPr>
        <w:tabs>
          <w:tab w:val="left" w:pos="567"/>
        </w:tabs>
        <w:jc w:val="both"/>
        <w:rPr>
          <w:sz w:val="24"/>
          <w:szCs w:val="24"/>
        </w:rPr>
      </w:pPr>
      <w:r w:rsidRPr="00613225">
        <w:rPr>
          <w:sz w:val="24"/>
          <w:szCs w:val="24"/>
        </w:rPr>
        <w:t xml:space="preserve">5.16. </w:t>
      </w:r>
      <w:r w:rsidRPr="00613225">
        <w:rPr>
          <w:sz w:val="24"/>
          <w:szCs w:val="24"/>
        </w:rPr>
        <w:tab/>
        <w:t>В случае осуществления страховой выплаты более 85 % от действительной стоимости объекта страхования Страховщик имеет право требования отказа Страхователя от объекта имущественного страхования в пользу Страховщика.</w:t>
      </w:r>
    </w:p>
    <w:p w:rsidR="00065AE4" w:rsidRPr="00613225" w:rsidRDefault="00065AE4" w:rsidP="00065AE4">
      <w:pPr>
        <w:jc w:val="both"/>
        <w:rPr>
          <w:sz w:val="24"/>
          <w:szCs w:val="24"/>
        </w:rPr>
      </w:pPr>
      <w:r w:rsidRPr="00613225">
        <w:rPr>
          <w:sz w:val="24"/>
          <w:szCs w:val="24"/>
        </w:rPr>
        <w:t>5.17. Страхователь (Выгодоприобретатель) обязан вернуть Страховщику полученную сумму страховой выплаты, если в течение срока исковой давности, установленного законодательством, обнаружится обстоятельство, которое лишает Страхователя (Выгодоприобретателя) права на получение страховой выплаты.</w:t>
      </w:r>
    </w:p>
    <w:p w:rsidR="00065AE4" w:rsidRPr="00613225" w:rsidRDefault="00065AE4" w:rsidP="00065AE4">
      <w:pPr>
        <w:jc w:val="both"/>
        <w:rPr>
          <w:sz w:val="24"/>
          <w:szCs w:val="24"/>
        </w:rPr>
      </w:pPr>
      <w:r w:rsidRPr="00613225">
        <w:rPr>
          <w:sz w:val="24"/>
          <w:szCs w:val="24"/>
        </w:rPr>
        <w:t xml:space="preserve">5.18. Страхователь, которому было возвращено похищенное имущество, обязан в  </w:t>
      </w:r>
      <w:r w:rsidRPr="00613225">
        <w:rPr>
          <w:i/>
          <w:iCs/>
          <w:sz w:val="24"/>
          <w:szCs w:val="24"/>
        </w:rPr>
        <w:t>2-х месячный срок</w:t>
      </w:r>
      <w:r w:rsidRPr="00613225">
        <w:rPr>
          <w:sz w:val="24"/>
          <w:szCs w:val="24"/>
        </w:rPr>
        <w:t xml:space="preserve"> вернуть Страховщику полученную сумму страховой выплаты за вычетом возмещения частичного убытка, если таковой был им понесен.</w:t>
      </w:r>
    </w:p>
    <w:p w:rsidR="00065AE4" w:rsidRPr="00613225" w:rsidRDefault="00065AE4" w:rsidP="00065AE4">
      <w:pPr>
        <w:pStyle w:val="21"/>
        <w:tabs>
          <w:tab w:val="left" w:pos="567"/>
          <w:tab w:val="left" w:pos="1260"/>
        </w:tabs>
        <w:spacing w:line="240" w:lineRule="auto"/>
        <w:rPr>
          <w:rFonts w:ascii="Times New Roman" w:hAnsi="Times New Roman"/>
          <w:szCs w:val="24"/>
        </w:rPr>
      </w:pPr>
      <w:r w:rsidRPr="00613225">
        <w:rPr>
          <w:rFonts w:ascii="Times New Roman" w:hAnsi="Times New Roman"/>
          <w:szCs w:val="24"/>
        </w:rPr>
        <w:t>5.19.</w:t>
      </w:r>
      <w:r w:rsidRPr="00613225">
        <w:rPr>
          <w:rFonts w:ascii="Times New Roman" w:hAnsi="Times New Roman"/>
          <w:szCs w:val="24"/>
        </w:rPr>
        <w:tab/>
        <w:t xml:space="preserve">Расходы по уменьшению или предотвращению ущерба, связанные с наступлением страхового случая, подлежат возмещению, если такие расходы были необходимы или были произведены для выполнения указаний Страховщика, даже если соответствующие меры оказались безуспешными. Такие расходы возмещаются Страховщиком пропорционально отношению страховой суммы к действительной (страховой) стоимости застрахованного </w:t>
      </w:r>
      <w:r w:rsidRPr="00613225">
        <w:rPr>
          <w:rFonts w:ascii="Times New Roman" w:hAnsi="Times New Roman"/>
          <w:szCs w:val="24"/>
        </w:rPr>
        <w:lastRenderedPageBreak/>
        <w:t>имущества. При этом общая сумма страховой выплаты и компенсации расходов не должна превышать страховую сумму, установленную Договором. Указанные расходы возмещаются непосредственно лицу, понесшему их.</w:t>
      </w:r>
    </w:p>
    <w:p w:rsidR="00065AE4" w:rsidRPr="00613225" w:rsidRDefault="00065AE4" w:rsidP="00065AE4">
      <w:pPr>
        <w:pStyle w:val="af1"/>
        <w:tabs>
          <w:tab w:val="left" w:pos="567"/>
        </w:tabs>
        <w:ind w:left="0"/>
        <w:rPr>
          <w:rFonts w:ascii="Times New Roman" w:hAnsi="Times New Roman"/>
          <w:sz w:val="24"/>
          <w:szCs w:val="24"/>
        </w:rPr>
      </w:pPr>
      <w:r w:rsidRPr="00613225">
        <w:rPr>
          <w:rFonts w:ascii="Times New Roman" w:hAnsi="Times New Roman"/>
          <w:sz w:val="24"/>
          <w:szCs w:val="24"/>
        </w:rPr>
        <w:t>5.20.</w:t>
      </w:r>
      <w:r w:rsidRPr="00613225">
        <w:rPr>
          <w:rFonts w:ascii="Times New Roman" w:hAnsi="Times New Roman"/>
          <w:sz w:val="24"/>
          <w:szCs w:val="24"/>
        </w:rPr>
        <w:tab/>
        <w:t xml:space="preserve">Решение об осуществлении страховой выплаты или об отказе в осуществлении страховой выплаты принимается Страховщиком не позднее </w:t>
      </w:r>
      <w:r w:rsidRPr="00065AE4">
        <w:rPr>
          <w:rFonts w:ascii="Times New Roman" w:hAnsi="Times New Roman"/>
          <w:iCs/>
          <w:sz w:val="24"/>
          <w:szCs w:val="24"/>
        </w:rPr>
        <w:t>5 (пяти) банковских дней</w:t>
      </w:r>
      <w:r w:rsidRPr="00065AE4">
        <w:rPr>
          <w:rFonts w:ascii="Times New Roman" w:hAnsi="Times New Roman"/>
          <w:sz w:val="24"/>
          <w:szCs w:val="24"/>
        </w:rPr>
        <w:t xml:space="preserve"> </w:t>
      </w:r>
      <w:r w:rsidRPr="00613225">
        <w:rPr>
          <w:rFonts w:ascii="Times New Roman" w:hAnsi="Times New Roman"/>
          <w:sz w:val="24"/>
          <w:szCs w:val="24"/>
        </w:rPr>
        <w:t>с момента предоставления последнего из необходимых документов, указанных в п. 7.2. Договора.</w:t>
      </w:r>
    </w:p>
    <w:p w:rsidR="00065AE4" w:rsidRPr="00613225" w:rsidRDefault="00065AE4" w:rsidP="00065AE4">
      <w:pPr>
        <w:pStyle w:val="af1"/>
        <w:tabs>
          <w:tab w:val="left" w:pos="567"/>
        </w:tabs>
        <w:ind w:left="0"/>
        <w:rPr>
          <w:rFonts w:ascii="Times New Roman" w:hAnsi="Times New Roman"/>
          <w:sz w:val="24"/>
          <w:szCs w:val="24"/>
        </w:rPr>
      </w:pPr>
      <w:r w:rsidRPr="00613225">
        <w:rPr>
          <w:rFonts w:ascii="Times New Roman" w:hAnsi="Times New Roman"/>
          <w:sz w:val="24"/>
          <w:szCs w:val="24"/>
        </w:rPr>
        <w:t xml:space="preserve">5.21. При принятии решения об осуществлении страховой выплаты Страховщик производит страховую выплату Выгодоприобретателю </w:t>
      </w:r>
      <w:r w:rsidRPr="00065AE4">
        <w:rPr>
          <w:rFonts w:ascii="Times New Roman" w:hAnsi="Times New Roman"/>
          <w:iCs/>
          <w:sz w:val="24"/>
          <w:szCs w:val="24"/>
        </w:rPr>
        <w:t xml:space="preserve">не позднее </w:t>
      </w:r>
      <w:r>
        <w:rPr>
          <w:rFonts w:ascii="Times New Roman" w:hAnsi="Times New Roman"/>
          <w:iCs/>
          <w:sz w:val="24"/>
          <w:szCs w:val="24"/>
        </w:rPr>
        <w:t>10</w:t>
      </w:r>
      <w:r w:rsidRPr="00065AE4">
        <w:rPr>
          <w:rFonts w:ascii="Times New Roman" w:hAnsi="Times New Roman"/>
          <w:iCs/>
          <w:sz w:val="24"/>
          <w:szCs w:val="24"/>
        </w:rPr>
        <w:t xml:space="preserve"> (</w:t>
      </w:r>
      <w:r>
        <w:rPr>
          <w:rFonts w:ascii="Times New Roman" w:hAnsi="Times New Roman"/>
          <w:iCs/>
          <w:sz w:val="24"/>
          <w:szCs w:val="24"/>
        </w:rPr>
        <w:t>десяти</w:t>
      </w:r>
      <w:r w:rsidRPr="00065AE4">
        <w:rPr>
          <w:rFonts w:ascii="Times New Roman" w:hAnsi="Times New Roman"/>
          <w:iCs/>
          <w:sz w:val="24"/>
          <w:szCs w:val="24"/>
        </w:rPr>
        <w:t>) банковских дней</w:t>
      </w:r>
      <w:r w:rsidRPr="00065AE4">
        <w:rPr>
          <w:rFonts w:ascii="Times New Roman" w:hAnsi="Times New Roman"/>
          <w:sz w:val="24"/>
          <w:szCs w:val="24"/>
        </w:rPr>
        <w:t xml:space="preserve"> с  момента принятия Страховщиком соо</w:t>
      </w:r>
      <w:r w:rsidRPr="00613225">
        <w:rPr>
          <w:rFonts w:ascii="Times New Roman" w:hAnsi="Times New Roman"/>
          <w:sz w:val="24"/>
          <w:szCs w:val="24"/>
        </w:rPr>
        <w:t>тветствующего решения.</w:t>
      </w:r>
    </w:p>
    <w:p w:rsidR="00065AE4" w:rsidRPr="00613225" w:rsidRDefault="00065AE4" w:rsidP="00065AE4">
      <w:pPr>
        <w:tabs>
          <w:tab w:val="left" w:pos="567"/>
          <w:tab w:val="left" w:pos="1260"/>
        </w:tabs>
        <w:jc w:val="both"/>
        <w:rPr>
          <w:sz w:val="24"/>
          <w:szCs w:val="24"/>
        </w:rPr>
      </w:pPr>
      <w:r w:rsidRPr="00613225">
        <w:rPr>
          <w:sz w:val="24"/>
          <w:szCs w:val="24"/>
        </w:rPr>
        <w:t>5.22.</w:t>
      </w:r>
      <w:r w:rsidRPr="00613225">
        <w:rPr>
          <w:sz w:val="24"/>
          <w:szCs w:val="24"/>
        </w:rPr>
        <w:tab/>
        <w:t xml:space="preserve">В случае принятия решения об отказе в осуществлении страховой выплаты Страховщик сообщает об этом Страхователю в письменной форме с мотивированным обоснованием причин отказа </w:t>
      </w:r>
      <w:r w:rsidRPr="00065AE4">
        <w:rPr>
          <w:iCs/>
          <w:sz w:val="24"/>
          <w:szCs w:val="24"/>
        </w:rPr>
        <w:t xml:space="preserve">в течение </w:t>
      </w:r>
      <w:r>
        <w:rPr>
          <w:iCs/>
          <w:sz w:val="24"/>
          <w:szCs w:val="24"/>
        </w:rPr>
        <w:t>1</w:t>
      </w:r>
      <w:r w:rsidRPr="00065AE4">
        <w:rPr>
          <w:iCs/>
          <w:sz w:val="24"/>
          <w:szCs w:val="24"/>
        </w:rPr>
        <w:t>0 (</w:t>
      </w:r>
      <w:r>
        <w:rPr>
          <w:iCs/>
          <w:sz w:val="24"/>
          <w:szCs w:val="24"/>
        </w:rPr>
        <w:t>десяти</w:t>
      </w:r>
      <w:r w:rsidRPr="00065AE4">
        <w:rPr>
          <w:iCs/>
          <w:sz w:val="24"/>
          <w:szCs w:val="24"/>
        </w:rPr>
        <w:t>) банковских дней</w:t>
      </w:r>
      <w:r w:rsidRPr="00613225">
        <w:rPr>
          <w:sz w:val="24"/>
          <w:szCs w:val="24"/>
        </w:rPr>
        <w:t xml:space="preserve"> с момента предоставления Страхователем всех необходимых документов, указанных в п. 7.2. Договора.</w:t>
      </w:r>
    </w:p>
    <w:p w:rsidR="00065AE4" w:rsidRPr="00613225" w:rsidRDefault="00065AE4" w:rsidP="00065AE4">
      <w:pPr>
        <w:pStyle w:val="af1"/>
        <w:tabs>
          <w:tab w:val="left" w:pos="284"/>
          <w:tab w:val="left" w:pos="567"/>
        </w:tabs>
        <w:ind w:left="0"/>
        <w:rPr>
          <w:rFonts w:ascii="Times New Roman" w:hAnsi="Times New Roman"/>
          <w:sz w:val="24"/>
          <w:szCs w:val="24"/>
        </w:rPr>
      </w:pPr>
      <w:r w:rsidRPr="00613225">
        <w:rPr>
          <w:rFonts w:ascii="Times New Roman" w:hAnsi="Times New Roman"/>
          <w:noProof/>
          <w:sz w:val="24"/>
          <w:szCs w:val="24"/>
        </w:rPr>
        <w:t>5.23.</w:t>
      </w:r>
      <w:r w:rsidRPr="00613225">
        <w:rPr>
          <w:rFonts w:ascii="Times New Roman" w:hAnsi="Times New Roman"/>
          <w:noProof/>
          <w:sz w:val="24"/>
          <w:szCs w:val="24"/>
        </w:rPr>
        <w:tab/>
        <w:t xml:space="preserve">Если по факту страхового случая уполномоченными государственными органами возбуждено уголовное дело, то Страховщик имеет право отложить решение вопроса об осуществлении страховой выплаты </w:t>
      </w:r>
      <w:r w:rsidRPr="00613225">
        <w:rPr>
          <w:rFonts w:ascii="Times New Roman" w:hAnsi="Times New Roman"/>
          <w:sz w:val="24"/>
          <w:szCs w:val="24"/>
        </w:rPr>
        <w:t xml:space="preserve">до получения Страховщиком документа следственных или судебных органов о результатах расследования и вынесения ими </w:t>
      </w:r>
      <w:r w:rsidRPr="00613225">
        <w:rPr>
          <w:rFonts w:ascii="Times New Roman" w:hAnsi="Times New Roman"/>
          <w:noProof/>
          <w:sz w:val="24"/>
          <w:szCs w:val="24"/>
        </w:rPr>
        <w:t>окончательного процессуального решения, о чем уведомляет в письменной форме Страхователя.</w:t>
      </w:r>
    </w:p>
    <w:p w:rsidR="00065AE4" w:rsidRPr="00613225" w:rsidRDefault="00065AE4" w:rsidP="00065AE4">
      <w:pPr>
        <w:jc w:val="both"/>
        <w:rPr>
          <w:sz w:val="24"/>
          <w:szCs w:val="24"/>
        </w:rPr>
      </w:pPr>
    </w:p>
    <w:p w:rsidR="00065AE4" w:rsidRDefault="00065AE4" w:rsidP="00065AE4">
      <w:pPr>
        <w:widowControl w:val="0"/>
        <w:spacing w:line="80" w:lineRule="atLeast"/>
        <w:jc w:val="center"/>
        <w:rPr>
          <w:b/>
          <w:sz w:val="24"/>
          <w:szCs w:val="24"/>
        </w:rPr>
      </w:pPr>
      <w:r w:rsidRPr="00613225">
        <w:rPr>
          <w:b/>
          <w:sz w:val="24"/>
          <w:szCs w:val="24"/>
        </w:rPr>
        <w:t>6. СРОК ДЕЙСТВИЯ ДОГОВОРА СТРАХОВАНИЯ.</w:t>
      </w:r>
    </w:p>
    <w:p w:rsidR="00C31FD1" w:rsidRPr="00613225" w:rsidRDefault="00C31FD1" w:rsidP="00065AE4">
      <w:pPr>
        <w:widowControl w:val="0"/>
        <w:spacing w:line="80" w:lineRule="atLeast"/>
        <w:jc w:val="center"/>
        <w:rPr>
          <w:b/>
          <w:sz w:val="24"/>
          <w:szCs w:val="24"/>
        </w:rPr>
      </w:pPr>
    </w:p>
    <w:p w:rsidR="00065AE4" w:rsidRPr="00613225" w:rsidRDefault="00065AE4" w:rsidP="00065AE4">
      <w:pPr>
        <w:tabs>
          <w:tab w:val="left" w:pos="567"/>
        </w:tabs>
        <w:jc w:val="both"/>
        <w:rPr>
          <w:sz w:val="24"/>
          <w:szCs w:val="24"/>
        </w:rPr>
      </w:pPr>
      <w:r w:rsidRPr="00613225">
        <w:rPr>
          <w:sz w:val="24"/>
          <w:szCs w:val="24"/>
        </w:rPr>
        <w:t xml:space="preserve">6.1. </w:t>
      </w:r>
      <w:r w:rsidRPr="00613225">
        <w:rPr>
          <w:sz w:val="24"/>
          <w:szCs w:val="24"/>
        </w:rPr>
        <w:tab/>
        <w:t>Настоящий Договор страхования действует в течение ____ месяцев с «____</w:t>
      </w:r>
      <w:r w:rsidR="005F3B59" w:rsidRPr="00613225">
        <w:rPr>
          <w:sz w:val="24"/>
          <w:szCs w:val="24"/>
        </w:rPr>
        <w:t>_» _</w:t>
      </w:r>
      <w:r w:rsidRPr="00613225">
        <w:rPr>
          <w:sz w:val="24"/>
          <w:szCs w:val="24"/>
        </w:rPr>
        <w:t>_______________ 20</w:t>
      </w:r>
      <w:r w:rsidR="00035D3F">
        <w:rPr>
          <w:sz w:val="24"/>
          <w:szCs w:val="24"/>
        </w:rPr>
        <w:t>13</w:t>
      </w:r>
      <w:r w:rsidRPr="00613225">
        <w:rPr>
          <w:sz w:val="24"/>
          <w:szCs w:val="24"/>
        </w:rPr>
        <w:t xml:space="preserve"> г. по «____</w:t>
      </w:r>
      <w:r w:rsidR="005F3B59" w:rsidRPr="00613225">
        <w:rPr>
          <w:sz w:val="24"/>
          <w:szCs w:val="24"/>
        </w:rPr>
        <w:t>_» _</w:t>
      </w:r>
      <w:r w:rsidRPr="00613225">
        <w:rPr>
          <w:sz w:val="24"/>
          <w:szCs w:val="24"/>
        </w:rPr>
        <w:t>________________ 20</w:t>
      </w:r>
      <w:r w:rsidR="00035D3F">
        <w:rPr>
          <w:sz w:val="24"/>
          <w:szCs w:val="24"/>
        </w:rPr>
        <w:t>1</w:t>
      </w:r>
      <w:r w:rsidR="005F3B59">
        <w:rPr>
          <w:sz w:val="24"/>
          <w:szCs w:val="24"/>
        </w:rPr>
        <w:t>4</w:t>
      </w:r>
      <w:r w:rsidRPr="00613225">
        <w:rPr>
          <w:sz w:val="24"/>
          <w:szCs w:val="24"/>
        </w:rPr>
        <w:t xml:space="preserve"> г. (обе даты включительно).</w:t>
      </w:r>
    </w:p>
    <w:p w:rsidR="00065AE4" w:rsidRPr="00613225" w:rsidRDefault="00065AE4" w:rsidP="00065AE4">
      <w:pPr>
        <w:pStyle w:val="12"/>
        <w:tabs>
          <w:tab w:val="left" w:pos="567"/>
        </w:tabs>
        <w:jc w:val="both"/>
        <w:rPr>
          <w:i/>
          <w:snapToGrid/>
          <w:szCs w:val="24"/>
        </w:rPr>
      </w:pPr>
      <w:r w:rsidRPr="00613225">
        <w:rPr>
          <w:snapToGrid/>
          <w:szCs w:val="24"/>
        </w:rPr>
        <w:t>6.2.</w:t>
      </w:r>
      <w:r w:rsidRPr="00613225">
        <w:rPr>
          <w:snapToGrid/>
          <w:szCs w:val="24"/>
        </w:rPr>
        <w:tab/>
        <w:t>Период действия страховой защиты начинается с 00 часов 00 минут дня, следующего за днем оплаты страховой премии или первого страхового взноса на банковский счет или в кассу Страховщика, и заканчивается одновременно со сроком действия настоящего Договора.</w:t>
      </w:r>
    </w:p>
    <w:p w:rsidR="00065AE4" w:rsidRPr="00613225" w:rsidRDefault="00065AE4" w:rsidP="00065AE4">
      <w:pPr>
        <w:jc w:val="both"/>
        <w:rPr>
          <w:b/>
          <w:sz w:val="24"/>
          <w:szCs w:val="24"/>
        </w:rPr>
      </w:pPr>
    </w:p>
    <w:p w:rsidR="00065AE4" w:rsidRPr="00613225" w:rsidRDefault="00065AE4" w:rsidP="00065AE4">
      <w:pPr>
        <w:ind w:left="360"/>
        <w:jc w:val="center"/>
        <w:rPr>
          <w:b/>
          <w:sz w:val="24"/>
          <w:szCs w:val="24"/>
        </w:rPr>
      </w:pPr>
      <w:r w:rsidRPr="00613225">
        <w:rPr>
          <w:b/>
          <w:sz w:val="24"/>
          <w:szCs w:val="24"/>
        </w:rPr>
        <w:t>7. ПЕРЕЧЕНЬ ДОКУМЕНТОВ, ПОДТВЕРЖДАЮЩИХ НАСТУПЛЕНИЕ</w:t>
      </w:r>
    </w:p>
    <w:p w:rsidR="00065AE4" w:rsidRDefault="00065AE4" w:rsidP="00065AE4">
      <w:pPr>
        <w:tabs>
          <w:tab w:val="left" w:pos="-142"/>
        </w:tabs>
        <w:jc w:val="center"/>
        <w:rPr>
          <w:b/>
          <w:sz w:val="24"/>
          <w:szCs w:val="24"/>
        </w:rPr>
      </w:pPr>
      <w:r w:rsidRPr="00613225">
        <w:rPr>
          <w:b/>
          <w:sz w:val="24"/>
          <w:szCs w:val="24"/>
        </w:rPr>
        <w:t>СТРАХОВОГО СЛУЧАЯ.</w:t>
      </w:r>
    </w:p>
    <w:p w:rsidR="00C31FD1" w:rsidRPr="00613225" w:rsidRDefault="00C31FD1" w:rsidP="00065AE4">
      <w:pPr>
        <w:tabs>
          <w:tab w:val="left" w:pos="-142"/>
        </w:tabs>
        <w:jc w:val="center"/>
        <w:rPr>
          <w:b/>
          <w:sz w:val="24"/>
          <w:szCs w:val="24"/>
        </w:rPr>
      </w:pPr>
    </w:p>
    <w:p w:rsidR="00065AE4" w:rsidRPr="00613225" w:rsidRDefault="00065AE4" w:rsidP="00065AE4">
      <w:pPr>
        <w:pStyle w:val="30"/>
        <w:tabs>
          <w:tab w:val="left" w:pos="567"/>
          <w:tab w:val="num" w:pos="1139"/>
        </w:tabs>
        <w:ind w:left="0"/>
        <w:rPr>
          <w:szCs w:val="24"/>
        </w:rPr>
      </w:pPr>
      <w:r w:rsidRPr="00613225">
        <w:rPr>
          <w:szCs w:val="24"/>
        </w:rPr>
        <w:t xml:space="preserve">7.1. </w:t>
      </w:r>
      <w:r w:rsidRPr="00613225">
        <w:rPr>
          <w:szCs w:val="24"/>
        </w:rPr>
        <w:tab/>
        <w:t>Страховая выплата осуществляется на основании письменного заявления Страхователя об осуществлении страховой выплаты и страхового акта (заключения), составленного Страховщиком или уполномоченным им лицом.</w:t>
      </w:r>
    </w:p>
    <w:p w:rsidR="00065AE4" w:rsidRPr="00613225" w:rsidRDefault="00065AE4" w:rsidP="00065AE4">
      <w:pPr>
        <w:pStyle w:val="af1"/>
        <w:tabs>
          <w:tab w:val="left" w:pos="142"/>
          <w:tab w:val="left" w:pos="567"/>
        </w:tabs>
        <w:autoSpaceDE w:val="0"/>
        <w:autoSpaceDN w:val="0"/>
        <w:adjustRightInd w:val="0"/>
        <w:ind w:left="0"/>
        <w:rPr>
          <w:rFonts w:ascii="Times New Roman" w:hAnsi="Times New Roman"/>
          <w:sz w:val="24"/>
          <w:szCs w:val="24"/>
        </w:rPr>
      </w:pPr>
      <w:r w:rsidRPr="00613225">
        <w:rPr>
          <w:rFonts w:ascii="Times New Roman" w:hAnsi="Times New Roman"/>
          <w:sz w:val="24"/>
          <w:szCs w:val="24"/>
        </w:rPr>
        <w:t>7.2.</w:t>
      </w:r>
      <w:r w:rsidRPr="00613225">
        <w:rPr>
          <w:rFonts w:ascii="Times New Roman" w:hAnsi="Times New Roman"/>
          <w:sz w:val="24"/>
          <w:szCs w:val="24"/>
        </w:rPr>
        <w:tab/>
        <w:t xml:space="preserve">Для составления страхового акта кроме заявления на осуществление страховой выплаты Страхователь (Выгодоприобретатель) обязан представить Страховщику в зависимости от вида страхового случая следующие документы: </w:t>
      </w:r>
    </w:p>
    <w:p w:rsidR="00065AE4" w:rsidRPr="00613225" w:rsidRDefault="00065AE4" w:rsidP="00065AE4">
      <w:pPr>
        <w:pStyle w:val="21"/>
        <w:widowControl/>
        <w:numPr>
          <w:ilvl w:val="0"/>
          <w:numId w:val="11"/>
        </w:numPr>
        <w:tabs>
          <w:tab w:val="clear" w:pos="1260"/>
          <w:tab w:val="left" w:pos="142"/>
          <w:tab w:val="num" w:pos="720"/>
        </w:tabs>
        <w:spacing w:line="240" w:lineRule="auto"/>
        <w:ind w:left="0" w:right="0" w:firstLine="0"/>
        <w:rPr>
          <w:rFonts w:ascii="Times New Roman" w:hAnsi="Times New Roman"/>
          <w:szCs w:val="24"/>
        </w:rPr>
      </w:pPr>
      <w:r w:rsidRPr="00613225">
        <w:rPr>
          <w:rFonts w:ascii="Times New Roman" w:hAnsi="Times New Roman"/>
          <w:szCs w:val="24"/>
        </w:rPr>
        <w:t xml:space="preserve">Договор страхования; </w:t>
      </w:r>
    </w:p>
    <w:p w:rsidR="00065AE4" w:rsidRPr="00613225" w:rsidRDefault="00065AE4" w:rsidP="00065AE4">
      <w:pPr>
        <w:pStyle w:val="21"/>
        <w:widowControl/>
        <w:numPr>
          <w:ilvl w:val="0"/>
          <w:numId w:val="11"/>
        </w:numPr>
        <w:tabs>
          <w:tab w:val="clear" w:pos="1260"/>
          <w:tab w:val="left" w:pos="142"/>
          <w:tab w:val="num" w:pos="720"/>
        </w:tabs>
        <w:spacing w:line="240" w:lineRule="auto"/>
        <w:ind w:left="0" w:right="0" w:firstLine="0"/>
        <w:rPr>
          <w:rFonts w:ascii="Times New Roman" w:hAnsi="Times New Roman"/>
          <w:szCs w:val="24"/>
        </w:rPr>
      </w:pPr>
      <w:proofErr w:type="gramStart"/>
      <w:r w:rsidRPr="00613225">
        <w:rPr>
          <w:rFonts w:ascii="Times New Roman" w:hAnsi="Times New Roman"/>
          <w:szCs w:val="24"/>
        </w:rPr>
        <w:t>документы</w:t>
      </w:r>
      <w:proofErr w:type="gramEnd"/>
      <w:r w:rsidRPr="00613225">
        <w:rPr>
          <w:rFonts w:ascii="Times New Roman" w:hAnsi="Times New Roman"/>
          <w:szCs w:val="24"/>
        </w:rPr>
        <w:t xml:space="preserve"> компетентных органов, определенных действующим законодательством Республики Казахстан, подтверждающие наступление страхового случая и иные документы, касающиеся обстоятельств страхового случая, его причин, размера ущерба;</w:t>
      </w:r>
    </w:p>
    <w:p w:rsidR="00065AE4" w:rsidRPr="00613225" w:rsidRDefault="00065AE4" w:rsidP="00065AE4">
      <w:pPr>
        <w:pStyle w:val="21"/>
        <w:widowControl/>
        <w:numPr>
          <w:ilvl w:val="0"/>
          <w:numId w:val="11"/>
        </w:numPr>
        <w:tabs>
          <w:tab w:val="clear" w:pos="1260"/>
          <w:tab w:val="left" w:pos="142"/>
          <w:tab w:val="num" w:pos="720"/>
        </w:tabs>
        <w:spacing w:line="240" w:lineRule="auto"/>
        <w:ind w:left="0" w:right="0" w:firstLine="0"/>
        <w:rPr>
          <w:rFonts w:ascii="Times New Roman" w:hAnsi="Times New Roman"/>
          <w:szCs w:val="24"/>
        </w:rPr>
      </w:pPr>
      <w:r w:rsidRPr="00613225">
        <w:rPr>
          <w:rFonts w:ascii="Times New Roman" w:hAnsi="Times New Roman"/>
          <w:szCs w:val="24"/>
        </w:rPr>
        <w:t xml:space="preserve">документы по оценке размера причиненного вреда, произведенной независимым экспертом; </w:t>
      </w:r>
    </w:p>
    <w:p w:rsidR="00065AE4" w:rsidRPr="00613225" w:rsidRDefault="00065AE4" w:rsidP="00065AE4">
      <w:pPr>
        <w:pStyle w:val="21"/>
        <w:widowControl/>
        <w:numPr>
          <w:ilvl w:val="0"/>
          <w:numId w:val="11"/>
        </w:numPr>
        <w:tabs>
          <w:tab w:val="clear" w:pos="1260"/>
          <w:tab w:val="left" w:pos="142"/>
          <w:tab w:val="num" w:pos="720"/>
        </w:tabs>
        <w:spacing w:line="240" w:lineRule="auto"/>
        <w:ind w:left="0" w:right="0" w:firstLine="0"/>
        <w:rPr>
          <w:rFonts w:ascii="Times New Roman" w:hAnsi="Times New Roman"/>
          <w:szCs w:val="24"/>
        </w:rPr>
      </w:pPr>
      <w:r w:rsidRPr="00613225">
        <w:rPr>
          <w:rFonts w:ascii="Times New Roman" w:hAnsi="Times New Roman"/>
          <w:szCs w:val="24"/>
        </w:rPr>
        <w:t>документы, подтверждающие расходы, понесенные Страхователем в целях предотвращения или уменьшения убытков при наступлении страхового случая;</w:t>
      </w:r>
    </w:p>
    <w:p w:rsidR="00065AE4" w:rsidRPr="00613225" w:rsidRDefault="00065AE4" w:rsidP="00065AE4">
      <w:pPr>
        <w:pStyle w:val="21"/>
        <w:widowControl/>
        <w:numPr>
          <w:ilvl w:val="0"/>
          <w:numId w:val="11"/>
        </w:numPr>
        <w:tabs>
          <w:tab w:val="clear" w:pos="1260"/>
          <w:tab w:val="left" w:pos="142"/>
          <w:tab w:val="num" w:pos="720"/>
        </w:tabs>
        <w:spacing w:line="240" w:lineRule="auto"/>
        <w:ind w:left="0" w:right="0" w:firstLine="0"/>
        <w:rPr>
          <w:rFonts w:ascii="Times New Roman" w:hAnsi="Times New Roman"/>
          <w:szCs w:val="24"/>
        </w:rPr>
      </w:pPr>
      <w:r w:rsidRPr="00613225">
        <w:rPr>
          <w:rFonts w:ascii="Times New Roman" w:hAnsi="Times New Roman"/>
          <w:szCs w:val="24"/>
        </w:rPr>
        <w:t>документы необходимые для предъявления Страховщиком регрессного требования к лицу, ответственному за причиненный ущерб;</w:t>
      </w:r>
    </w:p>
    <w:p w:rsidR="00065AE4" w:rsidRPr="00613225" w:rsidRDefault="00065AE4" w:rsidP="00065AE4">
      <w:pPr>
        <w:pStyle w:val="21"/>
        <w:widowControl/>
        <w:numPr>
          <w:ilvl w:val="0"/>
          <w:numId w:val="11"/>
        </w:numPr>
        <w:tabs>
          <w:tab w:val="clear" w:pos="1260"/>
          <w:tab w:val="left" w:pos="142"/>
          <w:tab w:val="num" w:pos="720"/>
        </w:tabs>
        <w:spacing w:line="240" w:lineRule="auto"/>
        <w:ind w:left="0" w:right="0" w:firstLine="0"/>
        <w:rPr>
          <w:rFonts w:ascii="Times New Roman" w:hAnsi="Times New Roman"/>
          <w:szCs w:val="24"/>
        </w:rPr>
      </w:pPr>
      <w:r w:rsidRPr="00613225">
        <w:rPr>
          <w:rFonts w:ascii="Times New Roman" w:hAnsi="Times New Roman"/>
          <w:szCs w:val="24"/>
        </w:rPr>
        <w:t xml:space="preserve">копию удостоверения личности и РНН, ИИН Выгодоприобретателя (для  физического лица), копию свидетельства о регистрации и РНН, БИН Выгодоприобретателя (для юридического лица); </w:t>
      </w:r>
    </w:p>
    <w:p w:rsidR="00065AE4" w:rsidRPr="00613225" w:rsidRDefault="00065AE4" w:rsidP="00065AE4">
      <w:pPr>
        <w:pStyle w:val="21"/>
        <w:widowControl/>
        <w:numPr>
          <w:ilvl w:val="0"/>
          <w:numId w:val="11"/>
        </w:numPr>
        <w:tabs>
          <w:tab w:val="clear" w:pos="1260"/>
          <w:tab w:val="num" w:pos="142"/>
          <w:tab w:val="left" w:pos="567"/>
        </w:tabs>
        <w:spacing w:line="240" w:lineRule="auto"/>
        <w:ind w:left="0" w:right="0" w:firstLine="0"/>
        <w:rPr>
          <w:rFonts w:ascii="Times New Roman" w:hAnsi="Times New Roman"/>
          <w:szCs w:val="24"/>
        </w:rPr>
      </w:pPr>
      <w:r w:rsidRPr="00613225">
        <w:rPr>
          <w:rFonts w:ascii="Times New Roman" w:hAnsi="Times New Roman"/>
          <w:szCs w:val="24"/>
        </w:rPr>
        <w:lastRenderedPageBreak/>
        <w:t>документы о праве собственности (владения, пользования, распоряжения) на поврежденное имущество;</w:t>
      </w:r>
    </w:p>
    <w:p w:rsidR="00065AE4" w:rsidRPr="00613225" w:rsidRDefault="00065AE4" w:rsidP="00065AE4">
      <w:pPr>
        <w:pStyle w:val="21"/>
        <w:widowControl/>
        <w:numPr>
          <w:ilvl w:val="0"/>
          <w:numId w:val="11"/>
        </w:numPr>
        <w:tabs>
          <w:tab w:val="clear" w:pos="1260"/>
          <w:tab w:val="left" w:pos="142"/>
          <w:tab w:val="num" w:pos="720"/>
          <w:tab w:val="num" w:pos="1440"/>
        </w:tabs>
        <w:spacing w:line="240" w:lineRule="auto"/>
        <w:ind w:left="0" w:right="0" w:firstLine="0"/>
        <w:rPr>
          <w:rFonts w:ascii="Times New Roman" w:hAnsi="Times New Roman"/>
          <w:szCs w:val="24"/>
        </w:rPr>
      </w:pPr>
      <w:r w:rsidRPr="00613225">
        <w:rPr>
          <w:rFonts w:ascii="Times New Roman" w:hAnsi="Times New Roman"/>
          <w:szCs w:val="24"/>
        </w:rPr>
        <w:t>заявление о перечислении страховой выплаты с указанием банковских реквизитов получателя;</w:t>
      </w:r>
    </w:p>
    <w:p w:rsidR="00065AE4" w:rsidRPr="00613225" w:rsidRDefault="00065AE4" w:rsidP="00065AE4">
      <w:pPr>
        <w:pStyle w:val="21"/>
        <w:widowControl/>
        <w:numPr>
          <w:ilvl w:val="0"/>
          <w:numId w:val="11"/>
        </w:numPr>
        <w:tabs>
          <w:tab w:val="clear" w:pos="1260"/>
          <w:tab w:val="left" w:pos="142"/>
          <w:tab w:val="num" w:pos="720"/>
          <w:tab w:val="num" w:pos="1440"/>
        </w:tabs>
        <w:spacing w:line="240" w:lineRule="auto"/>
        <w:ind w:left="0" w:right="0" w:firstLine="0"/>
        <w:rPr>
          <w:rFonts w:ascii="Times New Roman" w:hAnsi="Times New Roman"/>
          <w:szCs w:val="24"/>
        </w:rPr>
      </w:pPr>
      <w:r w:rsidRPr="00613225">
        <w:rPr>
          <w:rFonts w:ascii="Times New Roman" w:hAnsi="Times New Roman"/>
          <w:noProof/>
          <w:szCs w:val="24"/>
        </w:rPr>
        <w:t>в случае, если по факту страхового случая органами, ведущими уголовный процесс, рассма-тривался вопрос о возбуждении уголовного дела, Страховщик вправе запросить у Страхователя копии постановления о возбуждении, об отказе в возбуждении, приостановлении или прекращении уголовного дела, либо самостоятельно направить соответствующий запрос в соответствующие органы.</w:t>
      </w:r>
    </w:p>
    <w:p w:rsidR="00065AE4" w:rsidRPr="00613225" w:rsidRDefault="00065AE4" w:rsidP="00065AE4">
      <w:pPr>
        <w:tabs>
          <w:tab w:val="left" w:pos="1260"/>
        </w:tabs>
        <w:ind w:firstLine="142"/>
        <w:rPr>
          <w:sz w:val="24"/>
          <w:szCs w:val="24"/>
        </w:rPr>
      </w:pPr>
      <w:r w:rsidRPr="00613225">
        <w:rPr>
          <w:sz w:val="24"/>
          <w:szCs w:val="24"/>
        </w:rPr>
        <w:t>Данный перечень не является исчерпывающим, и Страховщик оставляет за собой право требования дополнительных документов, необходимых для вынесения решения о страховой выплате или принятия решения об отказе в осуществлении страховой выплаты.</w:t>
      </w:r>
    </w:p>
    <w:p w:rsidR="00065AE4" w:rsidRPr="00613225" w:rsidRDefault="00065AE4" w:rsidP="00065AE4">
      <w:pPr>
        <w:jc w:val="both"/>
        <w:rPr>
          <w:sz w:val="24"/>
          <w:szCs w:val="24"/>
        </w:rPr>
      </w:pPr>
      <w:r w:rsidRPr="00613225">
        <w:rPr>
          <w:sz w:val="24"/>
          <w:szCs w:val="24"/>
        </w:rPr>
        <w:t xml:space="preserve">7.3. Страховщик, принявший документы, обязан выдать заявителю справку с указанием полного перечня представленных документов и даты их принятия. </w:t>
      </w:r>
    </w:p>
    <w:p w:rsidR="00065AE4" w:rsidRPr="00613225" w:rsidRDefault="00065AE4" w:rsidP="00065AE4">
      <w:pPr>
        <w:jc w:val="both"/>
        <w:rPr>
          <w:sz w:val="24"/>
          <w:szCs w:val="24"/>
        </w:rPr>
      </w:pPr>
      <w:r w:rsidRPr="00613225">
        <w:rPr>
          <w:sz w:val="24"/>
          <w:szCs w:val="24"/>
        </w:rPr>
        <w:t xml:space="preserve">7.4. В случае непредставления Страхователем (Застрахованным) или иным лицом, являющимся Выгодоприобретателем, всех документов, предусмотренных п. 7.2. настоящего Договора, Страховщик обязан в течение </w:t>
      </w:r>
      <w:r w:rsidRPr="00065AE4">
        <w:rPr>
          <w:iCs/>
          <w:sz w:val="24"/>
          <w:szCs w:val="24"/>
        </w:rPr>
        <w:t>трех рабочих дней</w:t>
      </w:r>
      <w:r w:rsidRPr="00613225">
        <w:rPr>
          <w:sz w:val="24"/>
          <w:szCs w:val="24"/>
        </w:rPr>
        <w:t xml:space="preserve"> письменно уведомить их о недостающих документах.</w:t>
      </w:r>
    </w:p>
    <w:p w:rsidR="00065AE4" w:rsidRPr="00613225" w:rsidRDefault="00065AE4" w:rsidP="00065AE4">
      <w:pPr>
        <w:spacing w:after="240"/>
        <w:jc w:val="both"/>
        <w:rPr>
          <w:sz w:val="24"/>
          <w:szCs w:val="24"/>
        </w:rPr>
      </w:pPr>
      <w:r w:rsidRPr="00613225">
        <w:rPr>
          <w:sz w:val="24"/>
          <w:szCs w:val="24"/>
        </w:rPr>
        <w:t>7.5. Доказывание наступления страхового случая, а также причиненных им убытков лежит на Страхователе (Выгодоприобретателе, Застрахованном).</w:t>
      </w:r>
    </w:p>
    <w:p w:rsidR="00065AE4" w:rsidRDefault="00065AE4" w:rsidP="00065AE4">
      <w:pPr>
        <w:tabs>
          <w:tab w:val="left" w:pos="0"/>
        </w:tabs>
        <w:jc w:val="center"/>
        <w:rPr>
          <w:b/>
          <w:sz w:val="24"/>
          <w:szCs w:val="24"/>
        </w:rPr>
      </w:pPr>
      <w:bookmarkStart w:id="0" w:name="SUB240600"/>
      <w:bookmarkEnd w:id="0"/>
      <w:r w:rsidRPr="00613225">
        <w:rPr>
          <w:b/>
          <w:sz w:val="24"/>
          <w:szCs w:val="24"/>
        </w:rPr>
        <w:t>8. ИСКЛЮЧЕНИЕ ИЗ СТРАХОВЫХ СЛУЧАЕВ И ОГРАНИЧЕНИЕ СТРАХОВАНИЯ.</w:t>
      </w:r>
    </w:p>
    <w:p w:rsidR="00C31FD1" w:rsidRPr="00613225" w:rsidRDefault="00C31FD1" w:rsidP="00065AE4">
      <w:pPr>
        <w:tabs>
          <w:tab w:val="left" w:pos="0"/>
        </w:tabs>
        <w:jc w:val="center"/>
        <w:rPr>
          <w:b/>
          <w:sz w:val="24"/>
          <w:szCs w:val="24"/>
        </w:rPr>
      </w:pPr>
    </w:p>
    <w:p w:rsidR="00065AE4" w:rsidRPr="00613225" w:rsidRDefault="00065AE4" w:rsidP="00065AE4">
      <w:pPr>
        <w:jc w:val="both"/>
        <w:rPr>
          <w:sz w:val="24"/>
          <w:szCs w:val="24"/>
        </w:rPr>
      </w:pPr>
      <w:r w:rsidRPr="00613225">
        <w:rPr>
          <w:sz w:val="24"/>
          <w:szCs w:val="24"/>
        </w:rPr>
        <w:t xml:space="preserve">8.1. Страховщик вправе полностью или частично отказать Страхователю в страховой выплате, если страховой случай произошел вследствие: </w:t>
      </w:r>
    </w:p>
    <w:p w:rsidR="00065AE4" w:rsidRPr="00613225" w:rsidRDefault="00065AE4" w:rsidP="00065AE4">
      <w:pPr>
        <w:widowControl w:val="0"/>
        <w:tabs>
          <w:tab w:val="left" w:pos="360"/>
        </w:tabs>
        <w:jc w:val="both"/>
        <w:rPr>
          <w:snapToGrid w:val="0"/>
          <w:sz w:val="24"/>
          <w:szCs w:val="24"/>
        </w:rPr>
      </w:pPr>
      <w:bookmarkStart w:id="1" w:name="SUB8390101"/>
      <w:bookmarkEnd w:id="1"/>
      <w:r w:rsidRPr="00613225">
        <w:rPr>
          <w:sz w:val="24"/>
          <w:szCs w:val="24"/>
        </w:rPr>
        <w:t xml:space="preserve">1) </w:t>
      </w:r>
      <w:r w:rsidRPr="00613225">
        <w:rPr>
          <w:snapToGrid w:val="0"/>
          <w:sz w:val="24"/>
          <w:szCs w:val="24"/>
        </w:rPr>
        <w:t>умышленных действий Страхователя, Застрахованного</w:t>
      </w:r>
      <w:r w:rsidRPr="00613225">
        <w:rPr>
          <w:sz w:val="24"/>
          <w:szCs w:val="24"/>
        </w:rPr>
        <w:t xml:space="preserve"> и/или</w:t>
      </w:r>
      <w:r w:rsidRPr="00613225">
        <w:rPr>
          <w:snapToGrid w:val="0"/>
          <w:sz w:val="24"/>
          <w:szCs w:val="24"/>
        </w:rPr>
        <w:t xml:space="preserve"> Выгодоприобретателя, направленных на возникновение страхового случая либо способствующих его наступлению, за исключением действий, совершенных в состоянии необходимой обороны и крайней необходимости;</w:t>
      </w:r>
    </w:p>
    <w:p w:rsidR="00065AE4" w:rsidRPr="00613225" w:rsidRDefault="00065AE4" w:rsidP="00065AE4">
      <w:pPr>
        <w:widowControl w:val="0"/>
        <w:tabs>
          <w:tab w:val="left" w:pos="360"/>
          <w:tab w:val="left" w:pos="1134"/>
        </w:tabs>
        <w:jc w:val="both"/>
        <w:rPr>
          <w:sz w:val="24"/>
          <w:szCs w:val="24"/>
        </w:rPr>
      </w:pPr>
      <w:r w:rsidRPr="00613225">
        <w:rPr>
          <w:snapToGrid w:val="0"/>
          <w:sz w:val="24"/>
          <w:szCs w:val="24"/>
        </w:rPr>
        <w:t>2)</w:t>
      </w:r>
      <w:r w:rsidRPr="00613225">
        <w:rPr>
          <w:snapToGrid w:val="0"/>
          <w:sz w:val="24"/>
          <w:szCs w:val="24"/>
        </w:rPr>
        <w:tab/>
        <w:t xml:space="preserve">действий Страхователя, Застрахованного </w:t>
      </w:r>
      <w:r w:rsidRPr="00613225">
        <w:rPr>
          <w:sz w:val="24"/>
          <w:szCs w:val="24"/>
        </w:rPr>
        <w:t>и/или</w:t>
      </w:r>
      <w:r w:rsidRPr="00613225">
        <w:rPr>
          <w:snapToGrid w:val="0"/>
          <w:sz w:val="24"/>
          <w:szCs w:val="24"/>
        </w:rPr>
        <w:t xml:space="preserve"> Выгодоприобретателя, признанных в установленном законодательными актами порядке умышленными преступлениями или административными правонарушениями, находящихся в причинной связи со страховым случаем </w:t>
      </w:r>
      <w:r w:rsidRPr="00613225">
        <w:rPr>
          <w:sz w:val="24"/>
          <w:szCs w:val="24"/>
        </w:rPr>
        <w:t>правонарушениями, находящимися в причинной связи со страховым случаем.</w:t>
      </w:r>
    </w:p>
    <w:p w:rsidR="00065AE4" w:rsidRPr="00613225" w:rsidRDefault="00065AE4" w:rsidP="00065AE4">
      <w:pPr>
        <w:jc w:val="both"/>
        <w:rPr>
          <w:sz w:val="24"/>
          <w:szCs w:val="24"/>
        </w:rPr>
      </w:pPr>
      <w:bookmarkStart w:id="2" w:name="SUB8390200"/>
      <w:bookmarkEnd w:id="2"/>
      <w:r w:rsidRPr="00613225">
        <w:rPr>
          <w:sz w:val="24"/>
          <w:szCs w:val="24"/>
        </w:rPr>
        <w:t xml:space="preserve">8.2. Страховщик освобождается от осуществления страховой выплаты, если страховой случай наступил вследствие: </w:t>
      </w:r>
    </w:p>
    <w:p w:rsidR="00065AE4" w:rsidRPr="00613225" w:rsidRDefault="00065AE4" w:rsidP="00065AE4">
      <w:pPr>
        <w:jc w:val="both"/>
        <w:rPr>
          <w:sz w:val="24"/>
          <w:szCs w:val="24"/>
        </w:rPr>
      </w:pPr>
      <w:bookmarkStart w:id="3" w:name="SUB8390201"/>
      <w:bookmarkEnd w:id="3"/>
      <w:r w:rsidRPr="00613225">
        <w:rPr>
          <w:sz w:val="24"/>
          <w:szCs w:val="24"/>
        </w:rPr>
        <w:t xml:space="preserve">1) воздействия ядерного взрыва, радиации или радиоактивного заражения, химического или бактериологического воздействия и/или отравления; </w:t>
      </w:r>
    </w:p>
    <w:p w:rsidR="00065AE4" w:rsidRPr="00613225" w:rsidRDefault="00065AE4" w:rsidP="00065AE4">
      <w:pPr>
        <w:jc w:val="both"/>
        <w:rPr>
          <w:sz w:val="24"/>
          <w:szCs w:val="24"/>
        </w:rPr>
      </w:pPr>
      <w:bookmarkStart w:id="4" w:name="SUB8390202"/>
      <w:bookmarkEnd w:id="4"/>
      <w:r w:rsidRPr="00613225">
        <w:rPr>
          <w:sz w:val="24"/>
          <w:szCs w:val="24"/>
        </w:rPr>
        <w:t>2) любого рода военных действий, гражданской войны, народных волнений всякого рода, массовых беспорядков, забастовок, локаутов и их последствий; террористических актов, изъятия, конфискаций, реквизиций, ареста, уничтожения или повреждения имущества по распоряжению гражданских или военных властей, принудительной национализации, введения чрезвычайного или особого положения.</w:t>
      </w:r>
    </w:p>
    <w:p w:rsidR="00065AE4" w:rsidRPr="00613225" w:rsidRDefault="00065AE4" w:rsidP="00065AE4">
      <w:pPr>
        <w:jc w:val="both"/>
        <w:rPr>
          <w:sz w:val="24"/>
          <w:szCs w:val="24"/>
        </w:rPr>
      </w:pPr>
      <w:bookmarkStart w:id="5" w:name="SUB8390300"/>
      <w:bookmarkStart w:id="6" w:name="SUB8390400"/>
      <w:bookmarkEnd w:id="5"/>
      <w:bookmarkEnd w:id="6"/>
      <w:r w:rsidRPr="00613225">
        <w:rPr>
          <w:sz w:val="24"/>
          <w:szCs w:val="24"/>
        </w:rPr>
        <w:t>8.3. Страховщик не несет ответственности за:</w:t>
      </w:r>
    </w:p>
    <w:p w:rsidR="00065AE4" w:rsidRPr="00613225" w:rsidRDefault="00065AE4" w:rsidP="00065AE4">
      <w:pPr>
        <w:pStyle w:val="af1"/>
        <w:numPr>
          <w:ilvl w:val="0"/>
          <w:numId w:val="7"/>
        </w:numPr>
        <w:tabs>
          <w:tab w:val="left" w:pos="284"/>
        </w:tabs>
        <w:ind w:left="0" w:firstLine="0"/>
        <w:rPr>
          <w:rFonts w:ascii="Times New Roman" w:hAnsi="Times New Roman"/>
          <w:sz w:val="24"/>
          <w:szCs w:val="24"/>
        </w:rPr>
      </w:pPr>
      <w:r w:rsidRPr="00613225">
        <w:rPr>
          <w:rFonts w:ascii="Times New Roman" w:hAnsi="Times New Roman"/>
          <w:sz w:val="24"/>
          <w:szCs w:val="24"/>
        </w:rPr>
        <w:t>потерю товарного вида застрахованного имущества;</w:t>
      </w:r>
    </w:p>
    <w:p w:rsidR="00065AE4" w:rsidRPr="00613225" w:rsidRDefault="00065AE4" w:rsidP="00065AE4">
      <w:pPr>
        <w:pStyle w:val="af1"/>
        <w:numPr>
          <w:ilvl w:val="0"/>
          <w:numId w:val="7"/>
        </w:numPr>
        <w:tabs>
          <w:tab w:val="left" w:pos="284"/>
        </w:tabs>
        <w:ind w:left="0" w:firstLine="0"/>
        <w:rPr>
          <w:rFonts w:ascii="Times New Roman" w:hAnsi="Times New Roman"/>
          <w:sz w:val="24"/>
          <w:szCs w:val="24"/>
        </w:rPr>
      </w:pPr>
      <w:proofErr w:type="gramStart"/>
      <w:r w:rsidRPr="00613225">
        <w:rPr>
          <w:rFonts w:ascii="Times New Roman" w:hAnsi="Times New Roman"/>
          <w:sz w:val="24"/>
          <w:szCs w:val="24"/>
        </w:rPr>
        <w:t>повреждения</w:t>
      </w:r>
      <w:proofErr w:type="gramEnd"/>
      <w:r w:rsidRPr="00613225">
        <w:rPr>
          <w:rFonts w:ascii="Times New Roman" w:hAnsi="Times New Roman"/>
          <w:sz w:val="24"/>
          <w:szCs w:val="24"/>
        </w:rPr>
        <w:t xml:space="preserve"> или уничтожения витрин, витражей, оконных и дверных стекол размером более </w:t>
      </w:r>
      <w:smartTag w:uri="urn:schemas-microsoft-com:office:smarttags" w:element="metricconverter">
        <w:smartTagPr>
          <w:attr w:name="ProductID" w:val="1,5 кв. метров"/>
        </w:smartTagPr>
        <w:r w:rsidRPr="00613225">
          <w:rPr>
            <w:rFonts w:ascii="Times New Roman" w:hAnsi="Times New Roman"/>
            <w:sz w:val="24"/>
            <w:szCs w:val="24"/>
          </w:rPr>
          <w:t>1,5 кв. метров</w:t>
        </w:r>
      </w:smartTag>
      <w:r w:rsidRPr="00613225">
        <w:rPr>
          <w:rFonts w:ascii="Times New Roman" w:hAnsi="Times New Roman"/>
          <w:sz w:val="24"/>
          <w:szCs w:val="24"/>
        </w:rPr>
        <w:t>, а также оконных и дверных рам или иных обрамлений, в которых закреплены такие стекла;</w:t>
      </w:r>
    </w:p>
    <w:p w:rsidR="00065AE4" w:rsidRPr="00613225" w:rsidRDefault="00065AE4" w:rsidP="00065AE4">
      <w:pPr>
        <w:pStyle w:val="af1"/>
        <w:numPr>
          <w:ilvl w:val="0"/>
          <w:numId w:val="7"/>
        </w:numPr>
        <w:tabs>
          <w:tab w:val="left" w:pos="284"/>
        </w:tabs>
        <w:ind w:left="0" w:firstLine="0"/>
        <w:rPr>
          <w:rFonts w:ascii="Times New Roman" w:hAnsi="Times New Roman"/>
          <w:sz w:val="24"/>
          <w:szCs w:val="24"/>
        </w:rPr>
      </w:pPr>
      <w:r w:rsidRPr="00613225">
        <w:rPr>
          <w:rFonts w:ascii="Times New Roman" w:hAnsi="Times New Roman"/>
          <w:sz w:val="24"/>
          <w:szCs w:val="24"/>
        </w:rPr>
        <w:t>повреждения или гибели закрепленных на наружной стороне застрахованных зданий и сооружений, предметов, таких как мачты, антенны, открытые электропровода, плакатные щиты, защитные козырьки или навесы витрин и т.п.;</w:t>
      </w:r>
    </w:p>
    <w:p w:rsidR="00065AE4" w:rsidRPr="00613225" w:rsidRDefault="00065AE4" w:rsidP="00065AE4">
      <w:pPr>
        <w:pStyle w:val="af1"/>
        <w:numPr>
          <w:ilvl w:val="0"/>
          <w:numId w:val="7"/>
        </w:numPr>
        <w:tabs>
          <w:tab w:val="left" w:pos="284"/>
        </w:tabs>
        <w:ind w:left="0" w:firstLine="0"/>
        <w:rPr>
          <w:rFonts w:ascii="Times New Roman" w:hAnsi="Times New Roman"/>
          <w:sz w:val="24"/>
          <w:szCs w:val="24"/>
        </w:rPr>
      </w:pPr>
      <w:r w:rsidRPr="00613225">
        <w:rPr>
          <w:rFonts w:ascii="Times New Roman" w:hAnsi="Times New Roman"/>
          <w:sz w:val="24"/>
          <w:szCs w:val="24"/>
        </w:rPr>
        <w:t>убытки Страхователя, возникшие по причине утраты (гибели) или повреждения, нанесённого:</w:t>
      </w:r>
    </w:p>
    <w:p w:rsidR="00065AE4" w:rsidRPr="00613225" w:rsidRDefault="00065AE4" w:rsidP="00065AE4">
      <w:pPr>
        <w:pStyle w:val="af1"/>
        <w:numPr>
          <w:ilvl w:val="0"/>
          <w:numId w:val="8"/>
        </w:numPr>
        <w:tabs>
          <w:tab w:val="left" w:pos="142"/>
        </w:tabs>
        <w:ind w:left="0" w:firstLine="0"/>
        <w:rPr>
          <w:rFonts w:ascii="Times New Roman" w:hAnsi="Times New Roman"/>
          <w:sz w:val="24"/>
          <w:szCs w:val="24"/>
        </w:rPr>
      </w:pPr>
      <w:proofErr w:type="gramStart"/>
      <w:r w:rsidRPr="00613225">
        <w:rPr>
          <w:rFonts w:ascii="Times New Roman" w:hAnsi="Times New Roman"/>
          <w:sz w:val="24"/>
          <w:szCs w:val="24"/>
        </w:rPr>
        <w:lastRenderedPageBreak/>
        <w:t>наличным</w:t>
      </w:r>
      <w:proofErr w:type="gramEnd"/>
      <w:r w:rsidRPr="00613225">
        <w:rPr>
          <w:rFonts w:ascii="Times New Roman" w:hAnsi="Times New Roman"/>
          <w:sz w:val="24"/>
          <w:szCs w:val="24"/>
        </w:rPr>
        <w:t xml:space="preserve"> деньгам, текущим счетам, распискам, иностранной валюте, долговым обязательствам, ценным бумагам, чекам, облигациям;</w:t>
      </w:r>
    </w:p>
    <w:p w:rsidR="00065AE4" w:rsidRPr="00613225" w:rsidRDefault="00065AE4" w:rsidP="00065AE4">
      <w:pPr>
        <w:pStyle w:val="af1"/>
        <w:numPr>
          <w:ilvl w:val="0"/>
          <w:numId w:val="8"/>
        </w:numPr>
        <w:tabs>
          <w:tab w:val="left" w:pos="142"/>
        </w:tabs>
        <w:ind w:left="0" w:firstLine="0"/>
        <w:rPr>
          <w:rFonts w:ascii="Times New Roman" w:hAnsi="Times New Roman"/>
          <w:sz w:val="24"/>
          <w:szCs w:val="24"/>
        </w:rPr>
      </w:pPr>
      <w:r w:rsidRPr="00613225">
        <w:rPr>
          <w:rFonts w:ascii="Times New Roman" w:hAnsi="Times New Roman"/>
          <w:sz w:val="24"/>
          <w:szCs w:val="24"/>
        </w:rPr>
        <w:t>автотранспортным средствам, средствам передвижения по дорогам, прицепам, железнодорожным локомотивам и подвижному составу, средствам передвижения по воде или воздуху;</w:t>
      </w:r>
    </w:p>
    <w:p w:rsidR="00065AE4" w:rsidRPr="00613225" w:rsidRDefault="00065AE4" w:rsidP="00065AE4">
      <w:pPr>
        <w:pStyle w:val="af1"/>
        <w:numPr>
          <w:ilvl w:val="0"/>
          <w:numId w:val="8"/>
        </w:numPr>
        <w:tabs>
          <w:tab w:val="left" w:pos="142"/>
        </w:tabs>
        <w:ind w:left="0" w:firstLine="0"/>
        <w:rPr>
          <w:rFonts w:ascii="Times New Roman" w:hAnsi="Times New Roman"/>
          <w:sz w:val="24"/>
          <w:szCs w:val="24"/>
        </w:rPr>
      </w:pPr>
      <w:proofErr w:type="gramStart"/>
      <w:r w:rsidRPr="00613225">
        <w:rPr>
          <w:rFonts w:ascii="Times New Roman" w:hAnsi="Times New Roman"/>
          <w:sz w:val="24"/>
          <w:szCs w:val="24"/>
        </w:rPr>
        <w:t>маркам</w:t>
      </w:r>
      <w:proofErr w:type="gramEnd"/>
      <w:r w:rsidRPr="00613225">
        <w:rPr>
          <w:rFonts w:ascii="Times New Roman" w:hAnsi="Times New Roman"/>
          <w:sz w:val="24"/>
          <w:szCs w:val="24"/>
        </w:rPr>
        <w:t xml:space="preserve">, документам, манускриптам, деловой документации, компьютерным системам записи, образцам, моделям, планам, чертежам, рисункам, сувенирам, антиквариату, редким книгам или произведениям искусства; </w:t>
      </w:r>
    </w:p>
    <w:p w:rsidR="00065AE4" w:rsidRPr="00613225" w:rsidRDefault="00065AE4" w:rsidP="00065AE4">
      <w:pPr>
        <w:pStyle w:val="af1"/>
        <w:numPr>
          <w:ilvl w:val="0"/>
          <w:numId w:val="8"/>
        </w:numPr>
        <w:tabs>
          <w:tab w:val="left" w:pos="142"/>
        </w:tabs>
        <w:ind w:left="0" w:firstLine="0"/>
        <w:rPr>
          <w:rFonts w:ascii="Times New Roman" w:hAnsi="Times New Roman"/>
          <w:sz w:val="24"/>
          <w:szCs w:val="24"/>
        </w:rPr>
      </w:pPr>
      <w:r w:rsidRPr="00613225">
        <w:rPr>
          <w:rFonts w:ascii="Times New Roman" w:hAnsi="Times New Roman"/>
          <w:sz w:val="24"/>
          <w:szCs w:val="24"/>
        </w:rPr>
        <w:t>имуществу или сооружениям в процессе строительства, возведения или установки;</w:t>
      </w:r>
    </w:p>
    <w:p w:rsidR="00065AE4" w:rsidRPr="00613225" w:rsidRDefault="00065AE4" w:rsidP="00065AE4">
      <w:pPr>
        <w:pStyle w:val="af1"/>
        <w:numPr>
          <w:ilvl w:val="0"/>
          <w:numId w:val="8"/>
        </w:numPr>
        <w:tabs>
          <w:tab w:val="left" w:pos="142"/>
        </w:tabs>
        <w:ind w:left="0" w:firstLine="0"/>
        <w:rPr>
          <w:rFonts w:ascii="Times New Roman" w:hAnsi="Times New Roman"/>
          <w:sz w:val="24"/>
          <w:szCs w:val="24"/>
        </w:rPr>
      </w:pPr>
      <w:r w:rsidRPr="00613225">
        <w:rPr>
          <w:rFonts w:ascii="Times New Roman" w:hAnsi="Times New Roman"/>
          <w:sz w:val="24"/>
          <w:szCs w:val="24"/>
        </w:rPr>
        <w:t>любой части электрического устройства или установки в результате прямой утечки электричества, или же излишней нагрузки сети, или в результате короткого замыкания, или перегрузки, за исключением повреждения или уничтожения в результате пожара, вызванного этими причинами, если Договором не покрывается риск поломки (неисправности) оборудования;</w:t>
      </w:r>
    </w:p>
    <w:p w:rsidR="00065AE4" w:rsidRPr="00613225" w:rsidRDefault="00065AE4" w:rsidP="00065AE4">
      <w:pPr>
        <w:pStyle w:val="af1"/>
        <w:numPr>
          <w:ilvl w:val="0"/>
          <w:numId w:val="8"/>
        </w:numPr>
        <w:tabs>
          <w:tab w:val="left" w:pos="142"/>
        </w:tabs>
        <w:ind w:left="0" w:firstLine="0"/>
        <w:rPr>
          <w:rFonts w:ascii="Times New Roman" w:hAnsi="Times New Roman"/>
          <w:sz w:val="24"/>
          <w:szCs w:val="24"/>
        </w:rPr>
      </w:pPr>
      <w:r w:rsidRPr="00613225">
        <w:rPr>
          <w:rFonts w:ascii="Times New Roman" w:hAnsi="Times New Roman"/>
          <w:sz w:val="24"/>
          <w:szCs w:val="24"/>
        </w:rPr>
        <w:t>исследовательским работам по замене и восстановлению информации ценных документов или записей, включая на магнитных или электронных носителях;</w:t>
      </w:r>
    </w:p>
    <w:p w:rsidR="00065AE4" w:rsidRPr="00613225" w:rsidRDefault="00065AE4" w:rsidP="00065AE4">
      <w:pPr>
        <w:pStyle w:val="af1"/>
        <w:numPr>
          <w:ilvl w:val="0"/>
          <w:numId w:val="8"/>
        </w:numPr>
        <w:tabs>
          <w:tab w:val="left" w:pos="142"/>
        </w:tabs>
        <w:ind w:left="0" w:firstLine="0"/>
        <w:rPr>
          <w:rFonts w:ascii="Times New Roman" w:hAnsi="Times New Roman"/>
          <w:sz w:val="24"/>
          <w:szCs w:val="24"/>
        </w:rPr>
      </w:pPr>
      <w:r w:rsidRPr="00613225">
        <w:rPr>
          <w:rFonts w:ascii="Times New Roman" w:hAnsi="Times New Roman"/>
          <w:sz w:val="24"/>
          <w:szCs w:val="24"/>
        </w:rPr>
        <w:t>любой электрической машине, аппарату или любой части электрической установки, в результате перегрузки, короткого замыкания, самонагревания, образования электрической дуги или утечки электричества по какой-либо причине (включая удар молнии), если Договором не покрывается риск поломки (неисправности) оборудования.</w:t>
      </w:r>
    </w:p>
    <w:p w:rsidR="00065AE4" w:rsidRPr="00613225" w:rsidRDefault="00065AE4" w:rsidP="00065AE4">
      <w:pPr>
        <w:jc w:val="both"/>
        <w:rPr>
          <w:sz w:val="24"/>
          <w:szCs w:val="24"/>
        </w:rPr>
      </w:pPr>
      <w:r w:rsidRPr="00613225">
        <w:rPr>
          <w:sz w:val="24"/>
          <w:szCs w:val="24"/>
        </w:rPr>
        <w:t>8.4. Страховой защитой не покрываются убытки Страхователя, возникшие вследствие:</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умысла, халатности Страхователя или третьего лица, в пользу которого заключен Договор (Застрахованного, Выгодоприобретателя);</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нарушения Страхователем правил пожарной безопасности, перевозки и хранения ядовитых, огнеопасных, взрывчатых веществ, таких как нитроглицерин, динамит или любые аналогичные взрывчатые вещества, а также химикатов или газов в жидкой, сжатой или газообразной форме;</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несоблюдения Страхователем правил, установленных в отношении использования отдельных видов оборудования, а также использования застрахованного имущества для иных целей, чем те, для которых оно предназначено;</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волн давления, вызванных самолётом или другим воздушным устройством, передвигающимся на звуковой или сверхзвуковой скоростях;</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электрического искрения, повреждения электрических устройств, аппаратов, приборов, инсталляций, проводов или других электрических устройств;</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proofErr w:type="gramStart"/>
      <w:r w:rsidRPr="00613225">
        <w:rPr>
          <w:rFonts w:ascii="Times New Roman" w:hAnsi="Times New Roman"/>
          <w:sz w:val="24"/>
          <w:szCs w:val="24"/>
        </w:rPr>
        <w:t>постепенного</w:t>
      </w:r>
      <w:proofErr w:type="gramEnd"/>
      <w:r w:rsidRPr="00613225">
        <w:rPr>
          <w:rFonts w:ascii="Times New Roman" w:hAnsi="Times New Roman"/>
          <w:sz w:val="24"/>
          <w:szCs w:val="24"/>
        </w:rPr>
        <w:t xml:space="preserve"> ухудшения состояния, скрытых дефектов; повреждений насекомыми любого вида, паразитами, грызунами, загрязнения окружающей среды, естественного износа, атмосферных влажности или сухости, экстремальных и обычных колебаний температуры или влажности, смога, усадки, испарений, потери веса, ржавчины, порчи от влаги (плесень, грибок и т.п.), засухи или коррозии;</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магнитных или электрических повреждений средств обработки информации или стирания электронных записей или повреждения информации на компьютерных носителях или других средствах хранения информации, программ или программного обеспечения;</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 xml:space="preserve">ущерба, вызванного проведением взрывных работ, выемкой грунта из котлованов или карьеров, засыпкой пустот или проведением </w:t>
      </w:r>
      <w:proofErr w:type="spellStart"/>
      <w:r w:rsidRPr="00613225">
        <w:rPr>
          <w:rFonts w:ascii="Times New Roman" w:hAnsi="Times New Roman"/>
          <w:sz w:val="24"/>
          <w:szCs w:val="24"/>
        </w:rPr>
        <w:t>земленасыпных</w:t>
      </w:r>
      <w:proofErr w:type="spellEnd"/>
      <w:r w:rsidRPr="00613225">
        <w:rPr>
          <w:rFonts w:ascii="Times New Roman" w:hAnsi="Times New Roman"/>
          <w:sz w:val="24"/>
          <w:szCs w:val="24"/>
        </w:rPr>
        <w:t xml:space="preserve"> работ, а также добычей или разработкой месторождений твердых, жидких или газообразных полезных ископаемых;</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ущерба, возникшего вследствие самостоятельно произведенных работ по перепланировке, реконструкции застрахованного объекта без согласования с соответствующими органами и не уведомления Страховщика, которые привели к ослаблению несущих конструкций;</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 xml:space="preserve">обвала строений или части их, если только обвал не является последствием покрываемого Договором страхового случая; </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стихийных бедствий, если территория страхового покрытия объявлена зоной стихийного бедствия до момента заключения Договора;</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lastRenderedPageBreak/>
        <w:t>затвердевания содержимого элементов, включающих в себя расплавленные материалы, в линиях передач расплавленных материалов и/или их элементах;</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 xml:space="preserve">действия воды и других жидкостей, нанесших ущерб товарным запасам, находящимся в подвальных или иных заглубленных помещениях, на расстоянии менее </w:t>
      </w:r>
      <w:smartTag w:uri="urn:schemas-microsoft-com:office:smarttags" w:element="metricconverter">
        <w:smartTagPr>
          <w:attr w:name="ProductID" w:val="20 см"/>
        </w:smartTagPr>
        <w:r w:rsidRPr="00613225">
          <w:rPr>
            <w:rFonts w:ascii="Times New Roman" w:hAnsi="Times New Roman"/>
            <w:sz w:val="24"/>
            <w:szCs w:val="24"/>
          </w:rPr>
          <w:t>20 см</w:t>
        </w:r>
      </w:smartTag>
      <w:r w:rsidRPr="00613225">
        <w:rPr>
          <w:rFonts w:ascii="Times New Roman" w:hAnsi="Times New Roman"/>
          <w:sz w:val="24"/>
          <w:szCs w:val="24"/>
        </w:rPr>
        <w:t xml:space="preserve"> от поверхности пола;</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ошибок и просчетов в: проекте (дизайне), спецификациях, производстве, материалах;</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дефектов, которые были известны Страхователю (Застрахованному) на момент заключения Договора страхования;</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proofErr w:type="gramStart"/>
      <w:r w:rsidRPr="00613225">
        <w:rPr>
          <w:rFonts w:ascii="Times New Roman" w:hAnsi="Times New Roman"/>
          <w:sz w:val="24"/>
          <w:szCs w:val="24"/>
        </w:rPr>
        <w:t>протечки</w:t>
      </w:r>
      <w:proofErr w:type="gramEnd"/>
      <w:r w:rsidRPr="00613225">
        <w:rPr>
          <w:rFonts w:ascii="Times New Roman" w:hAnsi="Times New Roman"/>
          <w:sz w:val="24"/>
          <w:szCs w:val="24"/>
        </w:rPr>
        <w:t xml:space="preserve"> крыш (если только крыша не повреждена во время страхового случая) или оставления открытыми дверей, окон или форточек;</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 xml:space="preserve">течи из автоматических </w:t>
      </w:r>
      <w:proofErr w:type="spellStart"/>
      <w:r w:rsidRPr="00613225">
        <w:rPr>
          <w:rFonts w:ascii="Times New Roman" w:hAnsi="Times New Roman"/>
          <w:sz w:val="24"/>
          <w:szCs w:val="24"/>
        </w:rPr>
        <w:t>спринклерных</w:t>
      </w:r>
      <w:proofErr w:type="spellEnd"/>
      <w:r w:rsidRPr="00613225">
        <w:rPr>
          <w:rFonts w:ascii="Times New Roman" w:hAnsi="Times New Roman"/>
          <w:sz w:val="24"/>
          <w:szCs w:val="24"/>
        </w:rPr>
        <w:t xml:space="preserve"> систем пожаротушения;</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кражи или расхищения имущества во время или непосредственно после страхового случая;</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растрескивания, падения, повреждения или перегрева бойлеров, экономайзеров, резервуаров и труб, ниппельная течь и/или дефекты швов бойлеров; механических, технических, электронных или электрических аварий или неполадок; аварии на линиях подачи энергии в других коммуникационных системах, произошедших вне собственности Страхователя. Данное исключение не применяется в случае страхования имущества по риску «Поломка (неисправность)»;</w:t>
      </w:r>
    </w:p>
    <w:p w:rsidR="00065AE4" w:rsidRPr="00613225" w:rsidRDefault="00065AE4" w:rsidP="00065AE4">
      <w:pPr>
        <w:pStyle w:val="af1"/>
        <w:numPr>
          <w:ilvl w:val="0"/>
          <w:numId w:val="9"/>
        </w:numPr>
        <w:tabs>
          <w:tab w:val="left" w:pos="284"/>
        </w:tabs>
        <w:ind w:left="0" w:firstLine="0"/>
        <w:rPr>
          <w:rFonts w:ascii="Times New Roman" w:hAnsi="Times New Roman"/>
          <w:sz w:val="24"/>
          <w:szCs w:val="24"/>
        </w:rPr>
      </w:pPr>
      <w:r w:rsidRPr="00613225">
        <w:rPr>
          <w:rFonts w:ascii="Times New Roman" w:hAnsi="Times New Roman"/>
          <w:sz w:val="24"/>
          <w:szCs w:val="24"/>
        </w:rPr>
        <w:t>замерзания водопроводных, тепловых или противопожарных систем в свободных или незанятых помещениях;</w:t>
      </w:r>
    </w:p>
    <w:p w:rsidR="00065AE4" w:rsidRPr="00613225" w:rsidRDefault="00065AE4" w:rsidP="00065AE4">
      <w:pPr>
        <w:jc w:val="both"/>
        <w:rPr>
          <w:sz w:val="24"/>
          <w:szCs w:val="24"/>
        </w:rPr>
      </w:pPr>
      <w:r w:rsidRPr="00613225">
        <w:rPr>
          <w:sz w:val="24"/>
          <w:szCs w:val="24"/>
        </w:rPr>
        <w:t>8.5. По убыткам от бури, вихря, урагана, смерча или иного движения воздушных масс, вызванного естественными процессами в атмосфере, Страховщик осуществляет страховую выплату только в том случае, если скорость ветра, причинившего убыток, превышала 30 м/с (метров в секунду). Скорость ветра подтверждается справками соответствующего уполномоченного органа или учреждения (</w:t>
      </w:r>
      <w:proofErr w:type="spellStart"/>
      <w:r w:rsidRPr="00613225">
        <w:rPr>
          <w:sz w:val="24"/>
          <w:szCs w:val="24"/>
        </w:rPr>
        <w:t>Казгидромета</w:t>
      </w:r>
      <w:proofErr w:type="spellEnd"/>
      <w:r w:rsidRPr="00613225">
        <w:rPr>
          <w:sz w:val="24"/>
          <w:szCs w:val="24"/>
        </w:rPr>
        <w:t xml:space="preserve"> и т.п.).</w:t>
      </w:r>
    </w:p>
    <w:p w:rsidR="00065AE4" w:rsidRPr="00613225" w:rsidRDefault="00065AE4" w:rsidP="00065AE4">
      <w:pPr>
        <w:jc w:val="both"/>
        <w:rPr>
          <w:sz w:val="24"/>
          <w:szCs w:val="24"/>
        </w:rPr>
      </w:pPr>
      <w:r w:rsidRPr="00613225">
        <w:rPr>
          <w:sz w:val="24"/>
          <w:szCs w:val="24"/>
        </w:rPr>
        <w:t xml:space="preserve">8.6. Если одной из причин повреждения или разрушения застрахованных зданий и сооружений, а также находящегося в них имущества явилась их ветхость, частичное разрушение или повреждение вследствие длительной эксплуатации, Страховщик имеет право отказать в страховой выплате в той мере, в которой ветхость застрахованных зданий и сооружений повлияла на размер убытка. </w:t>
      </w:r>
    </w:p>
    <w:p w:rsidR="00065AE4" w:rsidRPr="00613225" w:rsidRDefault="00065AE4" w:rsidP="00065AE4">
      <w:pPr>
        <w:jc w:val="both"/>
        <w:rPr>
          <w:sz w:val="24"/>
          <w:szCs w:val="24"/>
        </w:rPr>
      </w:pPr>
      <w:r w:rsidRPr="00613225">
        <w:rPr>
          <w:sz w:val="24"/>
          <w:szCs w:val="24"/>
        </w:rPr>
        <w:t>8.7. При страховании имущества от поломок (неисправности) дополнительно к вышеперечисленным случаям не покрываются:</w:t>
      </w:r>
    </w:p>
    <w:p w:rsidR="00065AE4" w:rsidRPr="00613225" w:rsidRDefault="00065AE4" w:rsidP="00065AE4">
      <w:pPr>
        <w:tabs>
          <w:tab w:val="left" w:pos="1620"/>
        </w:tabs>
        <w:jc w:val="both"/>
        <w:rPr>
          <w:sz w:val="24"/>
          <w:szCs w:val="24"/>
        </w:rPr>
      </w:pPr>
      <w:r w:rsidRPr="00613225">
        <w:rPr>
          <w:sz w:val="24"/>
          <w:szCs w:val="24"/>
        </w:rPr>
        <w:t>а) гибель или повреждение машин (оборудования) от непосредственного постоянного воздействия эксплуатационных факторов (коррозии, эрозии, накипи, кавитации, ржавчины и др.), однако если в результате износа части машины произошло повреждение других машин или их частей, то такое событие признается страховым, и ущерб, возникший в результате его наступления, подлежит возмещению;</w:t>
      </w:r>
    </w:p>
    <w:p w:rsidR="00065AE4" w:rsidRPr="00613225" w:rsidRDefault="00065AE4" w:rsidP="00065AE4">
      <w:pPr>
        <w:tabs>
          <w:tab w:val="left" w:pos="1620"/>
        </w:tabs>
        <w:jc w:val="both"/>
        <w:rPr>
          <w:sz w:val="24"/>
          <w:szCs w:val="24"/>
        </w:rPr>
      </w:pPr>
      <w:r w:rsidRPr="00613225">
        <w:rPr>
          <w:sz w:val="24"/>
          <w:szCs w:val="24"/>
        </w:rPr>
        <w:t>б) убытки, за которые по закону или в силу договора (гарантийные обязательства) несет ответственность производитель оборудования, поставщик или производитель ремонта;</w:t>
      </w:r>
    </w:p>
    <w:p w:rsidR="00065AE4" w:rsidRPr="00613225" w:rsidRDefault="00065AE4" w:rsidP="00065AE4">
      <w:pPr>
        <w:tabs>
          <w:tab w:val="left" w:pos="1620"/>
        </w:tabs>
        <w:jc w:val="both"/>
        <w:rPr>
          <w:sz w:val="24"/>
          <w:szCs w:val="24"/>
        </w:rPr>
      </w:pPr>
      <w:r w:rsidRPr="00613225">
        <w:rPr>
          <w:sz w:val="24"/>
          <w:szCs w:val="24"/>
        </w:rPr>
        <w:t>в) убытки в результате ошибок и недостатков, которые существовали в момент заключения Договора, и о которых было известно Страхователю или его представителю.</w:t>
      </w:r>
    </w:p>
    <w:p w:rsidR="00065AE4" w:rsidRPr="00613225" w:rsidRDefault="00065AE4" w:rsidP="00065AE4">
      <w:pPr>
        <w:jc w:val="both"/>
        <w:rPr>
          <w:sz w:val="24"/>
          <w:szCs w:val="24"/>
        </w:rPr>
      </w:pPr>
      <w:r w:rsidRPr="00613225">
        <w:rPr>
          <w:sz w:val="24"/>
          <w:szCs w:val="24"/>
        </w:rPr>
        <w:t>8.8. Страховщик по Договору не несет ответственности за:</w:t>
      </w:r>
    </w:p>
    <w:p w:rsidR="00065AE4" w:rsidRPr="00613225" w:rsidRDefault="00065AE4" w:rsidP="00065AE4">
      <w:pPr>
        <w:pStyle w:val="af1"/>
        <w:numPr>
          <w:ilvl w:val="0"/>
          <w:numId w:val="10"/>
        </w:numPr>
        <w:tabs>
          <w:tab w:val="left" w:pos="284"/>
        </w:tabs>
        <w:ind w:left="0" w:firstLine="0"/>
        <w:rPr>
          <w:rFonts w:ascii="Times New Roman" w:hAnsi="Times New Roman"/>
          <w:sz w:val="24"/>
          <w:szCs w:val="24"/>
        </w:rPr>
      </w:pPr>
      <w:r w:rsidRPr="00613225">
        <w:rPr>
          <w:rFonts w:ascii="Times New Roman" w:hAnsi="Times New Roman"/>
          <w:sz w:val="24"/>
          <w:szCs w:val="24"/>
        </w:rPr>
        <w:t>любые требования о возмещении вреда сверх объемов и сумм возмещения, предусмотренных Договором;</w:t>
      </w:r>
    </w:p>
    <w:p w:rsidR="00065AE4" w:rsidRPr="00613225" w:rsidRDefault="00065AE4" w:rsidP="00065AE4">
      <w:pPr>
        <w:pStyle w:val="af1"/>
        <w:numPr>
          <w:ilvl w:val="0"/>
          <w:numId w:val="10"/>
        </w:numPr>
        <w:tabs>
          <w:tab w:val="left" w:pos="284"/>
        </w:tabs>
        <w:ind w:left="0" w:firstLine="0"/>
        <w:rPr>
          <w:rFonts w:ascii="Times New Roman" w:hAnsi="Times New Roman"/>
          <w:sz w:val="24"/>
          <w:szCs w:val="24"/>
        </w:rPr>
      </w:pPr>
      <w:r w:rsidRPr="00613225">
        <w:rPr>
          <w:rFonts w:ascii="Times New Roman" w:hAnsi="Times New Roman"/>
          <w:sz w:val="24"/>
          <w:szCs w:val="24"/>
        </w:rPr>
        <w:t>требования о возмещении вреда, причиненного за пределами территории страхования;</w:t>
      </w:r>
    </w:p>
    <w:p w:rsidR="00065AE4" w:rsidRPr="00613225" w:rsidRDefault="00065AE4" w:rsidP="00065AE4">
      <w:pPr>
        <w:pStyle w:val="af1"/>
        <w:numPr>
          <w:ilvl w:val="0"/>
          <w:numId w:val="10"/>
        </w:numPr>
        <w:tabs>
          <w:tab w:val="left" w:pos="284"/>
        </w:tabs>
        <w:ind w:left="0" w:firstLine="0"/>
        <w:rPr>
          <w:rFonts w:ascii="Times New Roman" w:hAnsi="Times New Roman"/>
          <w:sz w:val="24"/>
          <w:szCs w:val="24"/>
        </w:rPr>
      </w:pPr>
      <w:r w:rsidRPr="00613225">
        <w:rPr>
          <w:rFonts w:ascii="Times New Roman" w:hAnsi="Times New Roman"/>
          <w:sz w:val="24"/>
          <w:szCs w:val="24"/>
        </w:rPr>
        <w:t>моральный ущерб и упущенную выгоду;</w:t>
      </w:r>
    </w:p>
    <w:p w:rsidR="00065AE4" w:rsidRPr="00613225" w:rsidRDefault="00065AE4" w:rsidP="00065AE4">
      <w:pPr>
        <w:pStyle w:val="af1"/>
        <w:numPr>
          <w:ilvl w:val="0"/>
          <w:numId w:val="10"/>
        </w:numPr>
        <w:tabs>
          <w:tab w:val="left" w:pos="284"/>
        </w:tabs>
        <w:ind w:left="0" w:firstLine="0"/>
        <w:rPr>
          <w:rFonts w:ascii="Times New Roman" w:hAnsi="Times New Roman"/>
          <w:sz w:val="24"/>
          <w:szCs w:val="24"/>
        </w:rPr>
      </w:pPr>
      <w:r w:rsidRPr="00613225">
        <w:rPr>
          <w:rFonts w:ascii="Times New Roman" w:hAnsi="Times New Roman"/>
          <w:sz w:val="24"/>
          <w:szCs w:val="24"/>
        </w:rPr>
        <w:t>ущерб, вызванный простоем, включая простой из-за кражи, исчезновения имущества или иного инвентарного ущерба, а также временной невозможностью использования оборудования;</w:t>
      </w:r>
    </w:p>
    <w:p w:rsidR="00065AE4" w:rsidRPr="00613225" w:rsidRDefault="00065AE4" w:rsidP="00065AE4">
      <w:pPr>
        <w:pStyle w:val="af1"/>
        <w:numPr>
          <w:ilvl w:val="0"/>
          <w:numId w:val="10"/>
        </w:numPr>
        <w:tabs>
          <w:tab w:val="left" w:pos="284"/>
        </w:tabs>
        <w:ind w:left="0" w:firstLine="0"/>
        <w:rPr>
          <w:rFonts w:ascii="Times New Roman" w:hAnsi="Times New Roman"/>
          <w:sz w:val="24"/>
          <w:szCs w:val="24"/>
        </w:rPr>
      </w:pPr>
      <w:r w:rsidRPr="00613225">
        <w:rPr>
          <w:rFonts w:ascii="Times New Roman" w:hAnsi="Times New Roman"/>
          <w:sz w:val="24"/>
          <w:szCs w:val="24"/>
        </w:rPr>
        <w:t>штрафы и (или) любые другие административные взыскания и санкции.</w:t>
      </w:r>
    </w:p>
    <w:p w:rsidR="00065AE4" w:rsidRPr="00613225" w:rsidRDefault="00065AE4" w:rsidP="00065AE4">
      <w:pPr>
        <w:jc w:val="both"/>
        <w:rPr>
          <w:sz w:val="24"/>
          <w:szCs w:val="24"/>
        </w:rPr>
      </w:pPr>
      <w:r w:rsidRPr="00613225">
        <w:rPr>
          <w:sz w:val="24"/>
          <w:szCs w:val="24"/>
        </w:rPr>
        <w:t xml:space="preserve">8.9. Основанием для отказа Страховщика в осуществлении страховой выплаты является: </w:t>
      </w:r>
    </w:p>
    <w:p w:rsidR="00065AE4" w:rsidRPr="00613225" w:rsidRDefault="00065AE4" w:rsidP="00065AE4">
      <w:pPr>
        <w:widowControl w:val="0"/>
        <w:tabs>
          <w:tab w:val="left" w:pos="284"/>
          <w:tab w:val="left" w:pos="1134"/>
        </w:tabs>
        <w:jc w:val="both"/>
        <w:rPr>
          <w:sz w:val="24"/>
          <w:szCs w:val="24"/>
        </w:rPr>
      </w:pPr>
      <w:bookmarkStart w:id="7" w:name="SUB8390401"/>
      <w:bookmarkStart w:id="8" w:name="SUB8390402"/>
      <w:bookmarkEnd w:id="7"/>
      <w:bookmarkEnd w:id="8"/>
      <w:r w:rsidRPr="00613225">
        <w:rPr>
          <w:sz w:val="24"/>
          <w:szCs w:val="24"/>
        </w:rPr>
        <w:t>1) сообщение Страхователем Страховщику заведомо ложных сведений об объекте страхования, страховом риске, страховом случае и его последствиях;</w:t>
      </w:r>
    </w:p>
    <w:p w:rsidR="00065AE4" w:rsidRPr="00613225" w:rsidRDefault="00065AE4" w:rsidP="00065AE4">
      <w:pPr>
        <w:widowControl w:val="0"/>
        <w:tabs>
          <w:tab w:val="left" w:pos="284"/>
          <w:tab w:val="left" w:pos="1134"/>
        </w:tabs>
        <w:jc w:val="both"/>
        <w:rPr>
          <w:sz w:val="24"/>
          <w:szCs w:val="24"/>
        </w:rPr>
      </w:pPr>
      <w:r w:rsidRPr="00613225">
        <w:rPr>
          <w:sz w:val="24"/>
          <w:szCs w:val="24"/>
        </w:rPr>
        <w:lastRenderedPageBreak/>
        <w:t>2) умышленное непринятие Страхователем мер по уменьшению убытков от страхового случая;</w:t>
      </w:r>
    </w:p>
    <w:p w:rsidR="00065AE4" w:rsidRPr="00613225" w:rsidRDefault="00065AE4" w:rsidP="00065AE4">
      <w:pPr>
        <w:jc w:val="both"/>
        <w:rPr>
          <w:sz w:val="24"/>
          <w:szCs w:val="24"/>
        </w:rPr>
      </w:pPr>
      <w:r w:rsidRPr="00613225">
        <w:rPr>
          <w:sz w:val="24"/>
          <w:szCs w:val="24"/>
        </w:rPr>
        <w:t xml:space="preserve">3) получение Страхователем соответствующего возмещения убытка по имущественному страхованию от лица, виновного в причинении убытка; </w:t>
      </w:r>
    </w:p>
    <w:p w:rsidR="00065AE4" w:rsidRPr="00613225" w:rsidRDefault="00065AE4" w:rsidP="00065AE4">
      <w:pPr>
        <w:widowControl w:val="0"/>
        <w:tabs>
          <w:tab w:val="left" w:pos="284"/>
          <w:tab w:val="left" w:pos="1134"/>
        </w:tabs>
        <w:jc w:val="both"/>
        <w:rPr>
          <w:sz w:val="24"/>
          <w:szCs w:val="24"/>
        </w:rPr>
      </w:pPr>
      <w:r w:rsidRPr="00613225">
        <w:rPr>
          <w:sz w:val="24"/>
          <w:szCs w:val="24"/>
        </w:rPr>
        <w:t>3) воспрепятствование Страхователем Страховщику в расследовании обстоятельств наступления страхового случая и в установлении размера причиненного им убытка;</w:t>
      </w:r>
    </w:p>
    <w:p w:rsidR="00065AE4" w:rsidRPr="00613225" w:rsidRDefault="00065AE4" w:rsidP="00065AE4">
      <w:pPr>
        <w:widowControl w:val="0"/>
        <w:tabs>
          <w:tab w:val="left" w:pos="284"/>
          <w:tab w:val="left" w:pos="1134"/>
        </w:tabs>
        <w:jc w:val="both"/>
        <w:rPr>
          <w:sz w:val="24"/>
          <w:szCs w:val="24"/>
        </w:rPr>
      </w:pPr>
      <w:r w:rsidRPr="00613225">
        <w:rPr>
          <w:sz w:val="24"/>
          <w:szCs w:val="24"/>
        </w:rPr>
        <w:t xml:space="preserve">4) </w:t>
      </w:r>
      <w:proofErr w:type="spellStart"/>
      <w:r w:rsidRPr="00613225">
        <w:rPr>
          <w:sz w:val="24"/>
          <w:szCs w:val="24"/>
        </w:rPr>
        <w:t>неуведомление</w:t>
      </w:r>
      <w:proofErr w:type="spellEnd"/>
      <w:r w:rsidRPr="00613225">
        <w:rPr>
          <w:sz w:val="24"/>
          <w:szCs w:val="24"/>
        </w:rPr>
        <w:t xml:space="preserve"> Страховщика о наступлении страхового случая в сроки, предусмотренные Договором;  </w:t>
      </w:r>
    </w:p>
    <w:p w:rsidR="00065AE4" w:rsidRPr="00613225" w:rsidRDefault="00065AE4" w:rsidP="00065AE4">
      <w:pPr>
        <w:tabs>
          <w:tab w:val="left" w:pos="284"/>
          <w:tab w:val="left" w:pos="1134"/>
        </w:tabs>
        <w:jc w:val="both"/>
        <w:rPr>
          <w:sz w:val="24"/>
          <w:szCs w:val="24"/>
        </w:rPr>
      </w:pPr>
      <w:r w:rsidRPr="00613225">
        <w:rPr>
          <w:sz w:val="24"/>
          <w:szCs w:val="24"/>
        </w:rPr>
        <w:t>5)  отказ Страхователя (Застрахованного) от своего права требования к лицу, ответственному за наступление страхового случая, а также отказ передать Страховщику документы, необходимые для перехода к Страховщику права требования. Если страховая выплата уже была осуществлена, Страховщик вправе требовать ее возврата полностью или частично;</w:t>
      </w:r>
    </w:p>
    <w:p w:rsidR="00065AE4" w:rsidRPr="00613225" w:rsidRDefault="00065AE4" w:rsidP="00065AE4">
      <w:pPr>
        <w:tabs>
          <w:tab w:val="left" w:pos="284"/>
          <w:tab w:val="left" w:pos="1134"/>
        </w:tabs>
        <w:jc w:val="both"/>
        <w:rPr>
          <w:sz w:val="24"/>
          <w:szCs w:val="24"/>
        </w:rPr>
      </w:pPr>
      <w:r w:rsidRPr="00613225">
        <w:rPr>
          <w:sz w:val="24"/>
          <w:szCs w:val="24"/>
        </w:rPr>
        <w:t>6) страховой случай не был документально зафиксирован в компетентных органах и организациях (органах внутренних дел, противопожарной службы и т.п.);</w:t>
      </w:r>
    </w:p>
    <w:p w:rsidR="00065AE4" w:rsidRPr="00613225" w:rsidRDefault="00065AE4" w:rsidP="00065AE4">
      <w:pPr>
        <w:jc w:val="both"/>
        <w:rPr>
          <w:sz w:val="24"/>
          <w:szCs w:val="24"/>
        </w:rPr>
      </w:pPr>
      <w:bookmarkStart w:id="9" w:name="SUB8390403"/>
      <w:bookmarkStart w:id="10" w:name="SUB8390404"/>
      <w:bookmarkStart w:id="11" w:name="SUB8390405"/>
      <w:bookmarkEnd w:id="9"/>
      <w:bookmarkEnd w:id="10"/>
      <w:bookmarkEnd w:id="11"/>
      <w:r w:rsidRPr="00613225">
        <w:rPr>
          <w:sz w:val="24"/>
          <w:szCs w:val="24"/>
        </w:rPr>
        <w:t>7) если на момент наступления страхового случая Договор не вступил в силу или утратил силу;</w:t>
      </w:r>
    </w:p>
    <w:p w:rsidR="00065AE4" w:rsidRPr="00613225" w:rsidRDefault="00065AE4" w:rsidP="00065AE4">
      <w:pPr>
        <w:jc w:val="both"/>
        <w:rPr>
          <w:sz w:val="24"/>
          <w:szCs w:val="24"/>
        </w:rPr>
      </w:pPr>
      <w:r w:rsidRPr="00613225">
        <w:rPr>
          <w:sz w:val="24"/>
          <w:szCs w:val="24"/>
        </w:rPr>
        <w:t>8) страховой случай не был документально зафиксирован в компетентных органах (органах МВД, противопожарной службы и т.п.);</w:t>
      </w:r>
    </w:p>
    <w:p w:rsidR="00065AE4" w:rsidRPr="00613225" w:rsidRDefault="00065AE4" w:rsidP="00065AE4">
      <w:pPr>
        <w:jc w:val="both"/>
        <w:rPr>
          <w:sz w:val="24"/>
          <w:szCs w:val="24"/>
        </w:rPr>
      </w:pPr>
      <w:bookmarkStart w:id="12" w:name="SUB8390407"/>
      <w:bookmarkEnd w:id="12"/>
      <w:r w:rsidRPr="00613225">
        <w:rPr>
          <w:sz w:val="24"/>
          <w:szCs w:val="24"/>
        </w:rPr>
        <w:t>9) не соблюдение Страхователем, Застрахованным и/или Выгодоприобретателем условий и ограничений, оговоренных в настоящем Договоре;</w:t>
      </w:r>
    </w:p>
    <w:p w:rsidR="00065AE4" w:rsidRPr="00613225" w:rsidRDefault="00065AE4" w:rsidP="00065AE4">
      <w:pPr>
        <w:jc w:val="both"/>
        <w:rPr>
          <w:sz w:val="24"/>
          <w:szCs w:val="24"/>
        </w:rPr>
      </w:pPr>
      <w:r w:rsidRPr="00613225">
        <w:rPr>
          <w:sz w:val="24"/>
          <w:szCs w:val="24"/>
        </w:rPr>
        <w:t xml:space="preserve">10) другие случаи, предусмотренные законодательством Республики Казахстан. </w:t>
      </w:r>
    </w:p>
    <w:p w:rsidR="00065AE4" w:rsidRPr="00613225" w:rsidRDefault="00065AE4" w:rsidP="00065AE4">
      <w:pPr>
        <w:jc w:val="both"/>
        <w:rPr>
          <w:sz w:val="24"/>
          <w:szCs w:val="24"/>
        </w:rPr>
      </w:pPr>
      <w:bookmarkStart w:id="13" w:name="SUB8390500"/>
      <w:bookmarkStart w:id="14" w:name="SUB8390600"/>
      <w:bookmarkEnd w:id="13"/>
      <w:bookmarkEnd w:id="14"/>
      <w:r w:rsidRPr="00613225">
        <w:rPr>
          <w:sz w:val="24"/>
          <w:szCs w:val="24"/>
        </w:rPr>
        <w:t>8.10. Освобождение Страховщика от осуществления страховой выплаты Страхователю по мотивам, предусмотренным настоящим Договором, одновременно освобождает Страховщика от осуществления страховой выплаты Выгодоприобретателю.</w:t>
      </w:r>
    </w:p>
    <w:p w:rsidR="00065AE4" w:rsidRPr="00613225" w:rsidRDefault="00065AE4" w:rsidP="00065AE4">
      <w:pPr>
        <w:jc w:val="both"/>
        <w:rPr>
          <w:sz w:val="24"/>
          <w:szCs w:val="24"/>
        </w:rPr>
      </w:pPr>
      <w:bookmarkStart w:id="15" w:name="SUB8390700"/>
      <w:bookmarkStart w:id="16" w:name="SUB8390800"/>
      <w:bookmarkEnd w:id="15"/>
      <w:bookmarkEnd w:id="16"/>
      <w:r w:rsidRPr="00613225">
        <w:rPr>
          <w:sz w:val="24"/>
          <w:szCs w:val="24"/>
        </w:rPr>
        <w:t>8.11. Отказ Страховщика произвести страховую выплату может быть обжалован Страхователем в суде.</w:t>
      </w:r>
    </w:p>
    <w:p w:rsidR="00065AE4" w:rsidRPr="00613225" w:rsidRDefault="00065AE4" w:rsidP="00065AE4">
      <w:pPr>
        <w:jc w:val="center"/>
        <w:rPr>
          <w:b/>
          <w:sz w:val="24"/>
          <w:szCs w:val="24"/>
        </w:rPr>
      </w:pPr>
    </w:p>
    <w:p w:rsidR="00065AE4" w:rsidRDefault="00065AE4" w:rsidP="00065AE4">
      <w:pPr>
        <w:jc w:val="center"/>
        <w:rPr>
          <w:b/>
          <w:caps/>
          <w:sz w:val="24"/>
          <w:szCs w:val="24"/>
        </w:rPr>
      </w:pPr>
      <w:r w:rsidRPr="00613225">
        <w:rPr>
          <w:b/>
          <w:caps/>
          <w:sz w:val="24"/>
          <w:szCs w:val="24"/>
        </w:rPr>
        <w:t>9. Действия Страхователя при наступлении страхового случая.</w:t>
      </w:r>
    </w:p>
    <w:p w:rsidR="00C31FD1" w:rsidRPr="00613225" w:rsidRDefault="00C31FD1" w:rsidP="00065AE4">
      <w:pPr>
        <w:jc w:val="center"/>
        <w:rPr>
          <w:rStyle w:val="s0"/>
          <w:b/>
          <w:caps/>
          <w:color w:val="auto"/>
          <w:sz w:val="24"/>
          <w:szCs w:val="24"/>
        </w:rPr>
      </w:pPr>
    </w:p>
    <w:p w:rsidR="00065AE4" w:rsidRPr="00613225" w:rsidRDefault="00065AE4" w:rsidP="00065AE4">
      <w:pPr>
        <w:tabs>
          <w:tab w:val="left" w:pos="284"/>
        </w:tabs>
        <w:jc w:val="both"/>
        <w:rPr>
          <w:sz w:val="24"/>
          <w:szCs w:val="24"/>
        </w:rPr>
      </w:pPr>
      <w:r w:rsidRPr="00613225">
        <w:rPr>
          <w:sz w:val="24"/>
          <w:szCs w:val="24"/>
        </w:rPr>
        <w:t>9.1. При наступлении страхового случая и/или события, которое может привести к наступлению страхового случая, Страхователь обязан:</w:t>
      </w:r>
    </w:p>
    <w:p w:rsidR="00065AE4" w:rsidRPr="00613225" w:rsidRDefault="00065AE4" w:rsidP="00065AE4">
      <w:pPr>
        <w:pStyle w:val="af1"/>
        <w:numPr>
          <w:ilvl w:val="0"/>
          <w:numId w:val="4"/>
        </w:numPr>
        <w:tabs>
          <w:tab w:val="left" w:pos="142"/>
        </w:tabs>
        <w:ind w:left="0" w:firstLine="0"/>
        <w:rPr>
          <w:rFonts w:ascii="Times New Roman" w:hAnsi="Times New Roman"/>
          <w:sz w:val="24"/>
          <w:szCs w:val="24"/>
        </w:rPr>
      </w:pPr>
      <w:r w:rsidRPr="00613225">
        <w:rPr>
          <w:rFonts w:ascii="Times New Roman" w:hAnsi="Times New Roman"/>
          <w:sz w:val="24"/>
          <w:szCs w:val="24"/>
        </w:rPr>
        <w:t>принять все возможные меры для уменьшения убытков от страхового случая, в том числе меры по спасению застрахованного имущества;</w:t>
      </w:r>
    </w:p>
    <w:p w:rsidR="00065AE4" w:rsidRPr="00613225" w:rsidRDefault="00065AE4" w:rsidP="00065AE4">
      <w:pPr>
        <w:pStyle w:val="af1"/>
        <w:numPr>
          <w:ilvl w:val="0"/>
          <w:numId w:val="4"/>
        </w:numPr>
        <w:tabs>
          <w:tab w:val="left" w:pos="142"/>
          <w:tab w:val="left" w:pos="284"/>
        </w:tabs>
        <w:ind w:left="0" w:firstLine="0"/>
        <w:rPr>
          <w:rFonts w:ascii="Times New Roman" w:hAnsi="Times New Roman"/>
          <w:sz w:val="24"/>
          <w:szCs w:val="24"/>
        </w:rPr>
      </w:pPr>
      <w:r w:rsidRPr="00613225">
        <w:rPr>
          <w:rFonts w:ascii="Times New Roman" w:hAnsi="Times New Roman"/>
          <w:sz w:val="24"/>
          <w:szCs w:val="24"/>
        </w:rPr>
        <w:t>незамедлительно, но не позднее 3-х дней с момента обнаружения ущерба письменно известить об этом Страховщика (не считая выходных и праздничных дней). Если Страхователь по уважительной причине не имел возможности сообщить о наступлении страхового случая в установленные сроки, он должен подтвердить это документа</w:t>
      </w:r>
      <w:r w:rsidRPr="00613225">
        <w:rPr>
          <w:rFonts w:ascii="Times New Roman" w:hAnsi="Times New Roman"/>
          <w:sz w:val="24"/>
          <w:szCs w:val="24"/>
          <w:lang w:val="kk-KZ"/>
        </w:rPr>
        <w:t>ль</w:t>
      </w:r>
      <w:r w:rsidRPr="00613225">
        <w:rPr>
          <w:rFonts w:ascii="Times New Roman" w:hAnsi="Times New Roman"/>
          <w:sz w:val="24"/>
          <w:szCs w:val="24"/>
        </w:rPr>
        <w:t xml:space="preserve">но; </w:t>
      </w:r>
    </w:p>
    <w:p w:rsidR="00065AE4" w:rsidRPr="00613225" w:rsidRDefault="00065AE4" w:rsidP="00065AE4">
      <w:pPr>
        <w:pStyle w:val="af1"/>
        <w:numPr>
          <w:ilvl w:val="0"/>
          <w:numId w:val="4"/>
        </w:numPr>
        <w:tabs>
          <w:tab w:val="left" w:pos="142"/>
          <w:tab w:val="left" w:pos="284"/>
        </w:tabs>
        <w:ind w:left="0" w:firstLine="0"/>
        <w:rPr>
          <w:rFonts w:ascii="Times New Roman" w:hAnsi="Times New Roman"/>
          <w:sz w:val="24"/>
          <w:szCs w:val="24"/>
        </w:rPr>
      </w:pPr>
      <w:r w:rsidRPr="00613225">
        <w:rPr>
          <w:rFonts w:ascii="Times New Roman" w:hAnsi="Times New Roman"/>
          <w:sz w:val="24"/>
          <w:szCs w:val="24"/>
        </w:rPr>
        <w:t>немедленно сообщить о случившемся и документально зафиксировать происшествие в компетентных органах и организациях (органы внутренних дел, противопожарные службы, органы по ЧС, и др. компетентные органы и организации, в соответствии с действующим законодательством РК);</w:t>
      </w:r>
    </w:p>
    <w:p w:rsidR="00065AE4" w:rsidRPr="00613225" w:rsidRDefault="00065AE4" w:rsidP="00065AE4">
      <w:pPr>
        <w:pStyle w:val="af1"/>
        <w:numPr>
          <w:ilvl w:val="0"/>
          <w:numId w:val="4"/>
        </w:numPr>
        <w:tabs>
          <w:tab w:val="left" w:pos="142"/>
        </w:tabs>
        <w:ind w:left="0" w:firstLine="0"/>
        <w:rPr>
          <w:rFonts w:ascii="Times New Roman" w:hAnsi="Times New Roman"/>
          <w:sz w:val="24"/>
          <w:szCs w:val="24"/>
        </w:rPr>
      </w:pPr>
      <w:r w:rsidRPr="00613225">
        <w:rPr>
          <w:rFonts w:ascii="Times New Roman" w:hAnsi="Times New Roman"/>
          <w:sz w:val="24"/>
          <w:szCs w:val="24"/>
        </w:rPr>
        <w:t>предоставить возможность представителю Страховщика производить осмотр или обследование поврежденного имущества, расследование в отношении причин и размера ущерба, участвовать в мероприятиях по уменьшению ущерба;</w:t>
      </w:r>
    </w:p>
    <w:p w:rsidR="00065AE4" w:rsidRPr="00613225" w:rsidRDefault="00065AE4" w:rsidP="00065AE4">
      <w:pPr>
        <w:pStyle w:val="af1"/>
        <w:numPr>
          <w:ilvl w:val="0"/>
          <w:numId w:val="4"/>
        </w:numPr>
        <w:tabs>
          <w:tab w:val="left" w:pos="142"/>
        </w:tabs>
        <w:ind w:left="0" w:firstLine="0"/>
        <w:rPr>
          <w:rFonts w:ascii="Times New Roman" w:hAnsi="Times New Roman"/>
          <w:sz w:val="24"/>
          <w:szCs w:val="24"/>
        </w:rPr>
      </w:pPr>
      <w:r w:rsidRPr="00613225">
        <w:rPr>
          <w:rFonts w:ascii="Times New Roman" w:hAnsi="Times New Roman"/>
          <w:sz w:val="24"/>
          <w:szCs w:val="24"/>
        </w:rPr>
        <w:t>не производить восстановительные работы поврежденного имущества без письменного согласия Страховщика;</w:t>
      </w:r>
    </w:p>
    <w:p w:rsidR="00065AE4" w:rsidRPr="00613225" w:rsidRDefault="00065AE4" w:rsidP="00065AE4">
      <w:pPr>
        <w:pStyle w:val="af1"/>
        <w:numPr>
          <w:ilvl w:val="0"/>
          <w:numId w:val="4"/>
        </w:numPr>
        <w:tabs>
          <w:tab w:val="left" w:pos="142"/>
        </w:tabs>
        <w:ind w:left="0" w:firstLine="0"/>
        <w:rPr>
          <w:rFonts w:ascii="Times New Roman" w:hAnsi="Times New Roman"/>
          <w:sz w:val="24"/>
          <w:szCs w:val="24"/>
        </w:rPr>
      </w:pPr>
      <w:proofErr w:type="gramStart"/>
      <w:r w:rsidRPr="00613225">
        <w:rPr>
          <w:rFonts w:ascii="Times New Roman" w:hAnsi="Times New Roman"/>
          <w:sz w:val="24"/>
          <w:szCs w:val="24"/>
        </w:rPr>
        <w:t>не</w:t>
      </w:r>
      <w:proofErr w:type="gramEnd"/>
      <w:r w:rsidRPr="00613225">
        <w:rPr>
          <w:rFonts w:ascii="Times New Roman" w:hAnsi="Times New Roman"/>
          <w:sz w:val="24"/>
          <w:szCs w:val="24"/>
        </w:rPr>
        <w:t xml:space="preserve"> совершать действий, направленных  против интересов Страховщика, а также: не принимать каких-либо обязательств, не признавать, не принимать какие бы то ни было предложения, не делать платежей и не обещать сделать какие либо платежи, имеющие отношение к данному страховому случаю, без письменного согласия Страховщика, за исключением действий по организации спасательных работ, а также с целью уменьшения ущерба; </w:t>
      </w:r>
    </w:p>
    <w:p w:rsidR="00065AE4" w:rsidRPr="00613225" w:rsidRDefault="00065AE4" w:rsidP="00065AE4">
      <w:pPr>
        <w:pStyle w:val="af1"/>
        <w:numPr>
          <w:ilvl w:val="0"/>
          <w:numId w:val="4"/>
        </w:numPr>
        <w:tabs>
          <w:tab w:val="left" w:pos="142"/>
        </w:tabs>
        <w:ind w:left="0" w:firstLine="0"/>
        <w:rPr>
          <w:rFonts w:ascii="Times New Roman" w:hAnsi="Times New Roman"/>
          <w:sz w:val="24"/>
          <w:szCs w:val="24"/>
        </w:rPr>
      </w:pPr>
      <w:r w:rsidRPr="00613225">
        <w:rPr>
          <w:rFonts w:ascii="Times New Roman" w:hAnsi="Times New Roman"/>
          <w:sz w:val="24"/>
          <w:szCs w:val="24"/>
        </w:rPr>
        <w:lastRenderedPageBreak/>
        <w:t>подать письменное заявление установленной формы о наступлении страхового случая с указанием обстоятельств возникновения ущерба, а также все затребованные Страховщиком документы, необходимые для выяснения причин страхового случая и определения размера ущерба.</w:t>
      </w:r>
    </w:p>
    <w:p w:rsidR="00065AE4" w:rsidRDefault="00065AE4" w:rsidP="00065AE4">
      <w:pPr>
        <w:jc w:val="center"/>
        <w:rPr>
          <w:b/>
          <w:sz w:val="24"/>
          <w:szCs w:val="24"/>
        </w:rPr>
      </w:pPr>
      <w:r w:rsidRPr="00613225">
        <w:rPr>
          <w:b/>
          <w:sz w:val="24"/>
          <w:szCs w:val="24"/>
        </w:rPr>
        <w:t>10. ПРАВА И ОБЯЗАННОСТИ СТОРОН.</w:t>
      </w:r>
    </w:p>
    <w:p w:rsidR="00C31FD1" w:rsidRPr="00613225" w:rsidRDefault="00C31FD1" w:rsidP="00065AE4">
      <w:pPr>
        <w:jc w:val="center"/>
        <w:rPr>
          <w:b/>
          <w:sz w:val="24"/>
          <w:szCs w:val="24"/>
        </w:rPr>
      </w:pPr>
    </w:p>
    <w:p w:rsidR="00065AE4" w:rsidRPr="00613225" w:rsidRDefault="00065AE4" w:rsidP="00065AE4">
      <w:pPr>
        <w:jc w:val="both"/>
        <w:rPr>
          <w:sz w:val="24"/>
          <w:szCs w:val="24"/>
        </w:rPr>
      </w:pPr>
      <w:bookmarkStart w:id="17" w:name="SUB130200"/>
      <w:bookmarkStart w:id="18" w:name="SUB140200"/>
      <w:bookmarkEnd w:id="17"/>
      <w:bookmarkEnd w:id="18"/>
      <w:r w:rsidRPr="00613225">
        <w:rPr>
          <w:sz w:val="24"/>
          <w:szCs w:val="24"/>
        </w:rPr>
        <w:t>10.1. Страхователь имеет право:</w:t>
      </w:r>
    </w:p>
    <w:p w:rsidR="00065AE4" w:rsidRPr="00613225" w:rsidRDefault="00065AE4" w:rsidP="00065AE4">
      <w:pPr>
        <w:pStyle w:val="af1"/>
        <w:numPr>
          <w:ilvl w:val="0"/>
          <w:numId w:val="2"/>
        </w:numPr>
        <w:tabs>
          <w:tab w:val="num" w:pos="284"/>
        </w:tabs>
        <w:ind w:left="0" w:firstLine="0"/>
        <w:rPr>
          <w:rFonts w:ascii="Times New Roman" w:hAnsi="Times New Roman"/>
          <w:sz w:val="24"/>
          <w:szCs w:val="24"/>
        </w:rPr>
      </w:pPr>
      <w:r w:rsidRPr="00613225">
        <w:rPr>
          <w:rFonts w:ascii="Times New Roman" w:hAnsi="Times New Roman"/>
          <w:sz w:val="24"/>
          <w:szCs w:val="24"/>
        </w:rPr>
        <w:t>требовать от Страховщика разъяснения условий страхования, своих прав и обязанностей по Договору;</w:t>
      </w:r>
    </w:p>
    <w:p w:rsidR="00065AE4" w:rsidRPr="00613225" w:rsidRDefault="00065AE4" w:rsidP="00065AE4">
      <w:pPr>
        <w:pStyle w:val="af1"/>
        <w:numPr>
          <w:ilvl w:val="0"/>
          <w:numId w:val="2"/>
        </w:numPr>
        <w:tabs>
          <w:tab w:val="num" w:pos="284"/>
        </w:tabs>
        <w:ind w:left="0" w:firstLine="0"/>
        <w:rPr>
          <w:rFonts w:ascii="Times New Roman" w:hAnsi="Times New Roman"/>
          <w:sz w:val="24"/>
          <w:szCs w:val="24"/>
        </w:rPr>
      </w:pPr>
      <w:r w:rsidRPr="00613225">
        <w:rPr>
          <w:rFonts w:ascii="Times New Roman" w:hAnsi="Times New Roman"/>
          <w:sz w:val="24"/>
          <w:szCs w:val="24"/>
        </w:rPr>
        <w:t>на своевременное получение страховой выплаты в размере, порядке и сроки, установленные Договором;</w:t>
      </w:r>
    </w:p>
    <w:p w:rsidR="00065AE4" w:rsidRPr="00613225" w:rsidRDefault="00065AE4" w:rsidP="001148A5">
      <w:pPr>
        <w:pStyle w:val="af1"/>
        <w:numPr>
          <w:ilvl w:val="0"/>
          <w:numId w:val="2"/>
        </w:numPr>
        <w:tabs>
          <w:tab w:val="center" w:pos="284"/>
          <w:tab w:val="left" w:pos="1134"/>
        </w:tabs>
        <w:ind w:left="0" w:hanging="11"/>
        <w:rPr>
          <w:rFonts w:ascii="Times New Roman" w:hAnsi="Times New Roman"/>
          <w:sz w:val="24"/>
          <w:szCs w:val="24"/>
        </w:rPr>
      </w:pPr>
      <w:proofErr w:type="gramStart"/>
      <w:r w:rsidRPr="00613225">
        <w:rPr>
          <w:rFonts w:ascii="Times New Roman" w:hAnsi="Times New Roman"/>
          <w:sz w:val="24"/>
          <w:szCs w:val="24"/>
        </w:rPr>
        <w:t>на</w:t>
      </w:r>
      <w:proofErr w:type="gramEnd"/>
      <w:r w:rsidRPr="00613225">
        <w:rPr>
          <w:rFonts w:ascii="Times New Roman" w:hAnsi="Times New Roman"/>
          <w:sz w:val="24"/>
          <w:szCs w:val="24"/>
        </w:rPr>
        <w:t xml:space="preserve"> внесение изменений в Договор по соглашению со Страховщиком</w:t>
      </w:r>
      <w:r w:rsidR="001148A5">
        <w:rPr>
          <w:rFonts w:ascii="Times New Roman" w:hAnsi="Times New Roman"/>
          <w:sz w:val="24"/>
          <w:szCs w:val="24"/>
        </w:rPr>
        <w:t xml:space="preserve"> если они не </w:t>
      </w:r>
      <w:r w:rsidR="001148A5" w:rsidRPr="001148A5">
        <w:rPr>
          <w:rFonts w:ascii="Times New Roman" w:hAnsi="Times New Roman"/>
          <w:sz w:val="24"/>
          <w:szCs w:val="24"/>
        </w:rPr>
        <w:t>противоречат</w:t>
      </w:r>
      <w:r w:rsidR="001148A5">
        <w:rPr>
          <w:rFonts w:ascii="Times New Roman" w:hAnsi="Times New Roman"/>
          <w:sz w:val="24"/>
          <w:szCs w:val="24"/>
        </w:rPr>
        <w:t xml:space="preserve"> </w:t>
      </w:r>
      <w:r w:rsidR="001148A5" w:rsidRPr="001148A5">
        <w:rPr>
          <w:rFonts w:ascii="Times New Roman" w:hAnsi="Times New Roman"/>
          <w:sz w:val="24"/>
          <w:szCs w:val="24"/>
        </w:rPr>
        <w:t>«</w:t>
      </w:r>
      <w:r w:rsidR="005F3B59">
        <w:rPr>
          <w:rFonts w:ascii="Times New Roman" w:hAnsi="Times New Roman"/>
          <w:sz w:val="24"/>
          <w:szCs w:val="24"/>
        </w:rPr>
        <w:t>Правилами</w:t>
      </w:r>
      <w:r w:rsidR="001148A5" w:rsidRPr="001148A5">
        <w:rPr>
          <w:rFonts w:ascii="Times New Roman" w:hAnsi="Times New Roman"/>
          <w:sz w:val="24"/>
          <w:szCs w:val="24"/>
        </w:rPr>
        <w:t xml:space="preserve"> закупок товаров, работ и услуг Акционерным Обществом «Фонд Национального благосостояния «Самрук-Казына»</w:t>
      </w:r>
      <w:r w:rsidRPr="00613225">
        <w:rPr>
          <w:rFonts w:ascii="Times New Roman" w:hAnsi="Times New Roman"/>
          <w:sz w:val="24"/>
          <w:szCs w:val="24"/>
        </w:rPr>
        <w:t>;</w:t>
      </w:r>
    </w:p>
    <w:p w:rsidR="00065AE4" w:rsidRPr="00613225" w:rsidRDefault="00065AE4" w:rsidP="00065AE4">
      <w:pPr>
        <w:pStyle w:val="af1"/>
        <w:numPr>
          <w:ilvl w:val="0"/>
          <w:numId w:val="2"/>
        </w:numPr>
        <w:tabs>
          <w:tab w:val="num" w:pos="284"/>
        </w:tabs>
        <w:ind w:left="0" w:firstLine="0"/>
        <w:rPr>
          <w:rFonts w:ascii="Times New Roman" w:hAnsi="Times New Roman"/>
          <w:sz w:val="24"/>
          <w:szCs w:val="24"/>
        </w:rPr>
      </w:pPr>
      <w:proofErr w:type="gramStart"/>
      <w:r w:rsidRPr="00613225">
        <w:rPr>
          <w:rFonts w:ascii="Times New Roman" w:hAnsi="Times New Roman"/>
          <w:sz w:val="24"/>
          <w:szCs w:val="24"/>
        </w:rPr>
        <w:t>на</w:t>
      </w:r>
      <w:proofErr w:type="gramEnd"/>
      <w:r w:rsidRPr="00613225">
        <w:rPr>
          <w:rFonts w:ascii="Times New Roman" w:hAnsi="Times New Roman"/>
          <w:sz w:val="24"/>
          <w:szCs w:val="24"/>
        </w:rPr>
        <w:t xml:space="preserve"> замену Выгодоприобретателя или застрахованного по соглашению со Страховщиком;</w:t>
      </w:r>
    </w:p>
    <w:p w:rsidR="00065AE4" w:rsidRPr="00613225" w:rsidRDefault="00065AE4" w:rsidP="00065AE4">
      <w:pPr>
        <w:pStyle w:val="af1"/>
        <w:numPr>
          <w:ilvl w:val="0"/>
          <w:numId w:val="2"/>
        </w:numPr>
        <w:tabs>
          <w:tab w:val="num" w:pos="284"/>
        </w:tabs>
        <w:ind w:left="0" w:firstLine="0"/>
        <w:rPr>
          <w:rFonts w:ascii="Times New Roman" w:hAnsi="Times New Roman"/>
          <w:sz w:val="24"/>
          <w:szCs w:val="24"/>
        </w:rPr>
      </w:pPr>
      <w:r w:rsidRPr="00613225">
        <w:rPr>
          <w:rFonts w:ascii="Times New Roman" w:hAnsi="Times New Roman"/>
          <w:sz w:val="24"/>
          <w:szCs w:val="24"/>
        </w:rPr>
        <w:t>получить дубликат Договора при его утере;</w:t>
      </w:r>
    </w:p>
    <w:p w:rsidR="00065AE4" w:rsidRPr="00613225" w:rsidRDefault="00065AE4" w:rsidP="00065AE4">
      <w:pPr>
        <w:pStyle w:val="af1"/>
        <w:numPr>
          <w:ilvl w:val="0"/>
          <w:numId w:val="2"/>
        </w:numPr>
        <w:tabs>
          <w:tab w:val="num" w:pos="284"/>
          <w:tab w:val="left" w:pos="1260"/>
        </w:tabs>
        <w:ind w:left="0" w:firstLine="0"/>
        <w:rPr>
          <w:rFonts w:ascii="Times New Roman" w:hAnsi="Times New Roman"/>
          <w:sz w:val="24"/>
          <w:szCs w:val="24"/>
        </w:rPr>
      </w:pPr>
      <w:r w:rsidRPr="00613225">
        <w:rPr>
          <w:rFonts w:ascii="Times New Roman" w:hAnsi="Times New Roman"/>
          <w:sz w:val="24"/>
          <w:szCs w:val="24"/>
        </w:rPr>
        <w:t>на получение страховой выплаты в размере порядке и сроки установленные настоящим Договором;</w:t>
      </w:r>
    </w:p>
    <w:p w:rsidR="00065AE4" w:rsidRPr="00613225" w:rsidRDefault="00065AE4" w:rsidP="00065AE4">
      <w:pPr>
        <w:pStyle w:val="af1"/>
        <w:numPr>
          <w:ilvl w:val="0"/>
          <w:numId w:val="2"/>
        </w:numPr>
        <w:tabs>
          <w:tab w:val="num" w:pos="284"/>
          <w:tab w:val="left" w:pos="1260"/>
        </w:tabs>
        <w:ind w:left="0" w:firstLine="0"/>
        <w:rPr>
          <w:rFonts w:ascii="Times New Roman" w:hAnsi="Times New Roman"/>
          <w:sz w:val="24"/>
          <w:szCs w:val="24"/>
        </w:rPr>
      </w:pPr>
      <w:r w:rsidRPr="00613225">
        <w:rPr>
          <w:rFonts w:ascii="Times New Roman" w:hAnsi="Times New Roman"/>
          <w:sz w:val="24"/>
          <w:szCs w:val="24"/>
        </w:rPr>
        <w:t>обжаловать отказ Страховщика в осуществлении страховой выплаты в судебном порядке;</w:t>
      </w:r>
    </w:p>
    <w:p w:rsidR="00065AE4" w:rsidRPr="00613225" w:rsidRDefault="00065AE4" w:rsidP="00065AE4">
      <w:pPr>
        <w:pStyle w:val="af1"/>
        <w:numPr>
          <w:ilvl w:val="0"/>
          <w:numId w:val="2"/>
        </w:numPr>
        <w:tabs>
          <w:tab w:val="num" w:pos="284"/>
          <w:tab w:val="left" w:pos="1260"/>
        </w:tabs>
        <w:ind w:left="0" w:firstLine="0"/>
        <w:rPr>
          <w:rFonts w:ascii="Times New Roman" w:hAnsi="Times New Roman"/>
          <w:sz w:val="24"/>
          <w:szCs w:val="24"/>
        </w:rPr>
      </w:pPr>
      <w:proofErr w:type="gramStart"/>
      <w:r w:rsidRPr="00613225">
        <w:rPr>
          <w:rFonts w:ascii="Times New Roman" w:hAnsi="Times New Roman"/>
          <w:sz w:val="24"/>
          <w:szCs w:val="24"/>
        </w:rPr>
        <w:t>на</w:t>
      </w:r>
      <w:proofErr w:type="gramEnd"/>
      <w:r w:rsidRPr="00613225">
        <w:rPr>
          <w:rFonts w:ascii="Times New Roman" w:hAnsi="Times New Roman"/>
          <w:sz w:val="24"/>
          <w:szCs w:val="24"/>
        </w:rPr>
        <w:t xml:space="preserve"> расторжение Договора в порядке и на условиях, установленных Договором</w:t>
      </w:r>
      <w:r w:rsidR="001148A5">
        <w:rPr>
          <w:rFonts w:ascii="Times New Roman" w:hAnsi="Times New Roman"/>
          <w:sz w:val="24"/>
          <w:szCs w:val="24"/>
        </w:rPr>
        <w:t xml:space="preserve">, если данные условия не </w:t>
      </w:r>
      <w:r w:rsidR="001148A5" w:rsidRPr="001148A5">
        <w:rPr>
          <w:rFonts w:ascii="Times New Roman" w:hAnsi="Times New Roman"/>
          <w:sz w:val="24"/>
          <w:szCs w:val="24"/>
        </w:rPr>
        <w:t>противоречат</w:t>
      </w:r>
      <w:r w:rsidR="001148A5">
        <w:rPr>
          <w:rFonts w:ascii="Times New Roman" w:hAnsi="Times New Roman"/>
          <w:sz w:val="24"/>
          <w:szCs w:val="24"/>
        </w:rPr>
        <w:t xml:space="preserve"> </w:t>
      </w:r>
      <w:r w:rsidR="001148A5" w:rsidRPr="001148A5">
        <w:rPr>
          <w:rFonts w:ascii="Times New Roman" w:hAnsi="Times New Roman"/>
          <w:sz w:val="24"/>
          <w:szCs w:val="24"/>
        </w:rPr>
        <w:t>«</w:t>
      </w:r>
      <w:r w:rsidR="005F3B59">
        <w:rPr>
          <w:rFonts w:ascii="Times New Roman" w:hAnsi="Times New Roman"/>
          <w:sz w:val="24"/>
          <w:szCs w:val="24"/>
        </w:rPr>
        <w:t>Правилам</w:t>
      </w:r>
      <w:r w:rsidR="001148A5" w:rsidRPr="001148A5">
        <w:rPr>
          <w:rFonts w:ascii="Times New Roman" w:hAnsi="Times New Roman"/>
          <w:sz w:val="24"/>
          <w:szCs w:val="24"/>
        </w:rPr>
        <w:t xml:space="preserve"> закупок товаров, работ и услуг Акционерным Обществом «Фонд Национального благосостояния «Самрук-Казына»</w:t>
      </w:r>
      <w:r w:rsidRPr="00613225">
        <w:rPr>
          <w:rFonts w:ascii="Times New Roman" w:hAnsi="Times New Roman"/>
          <w:sz w:val="24"/>
          <w:szCs w:val="24"/>
        </w:rPr>
        <w:t xml:space="preserve">; </w:t>
      </w:r>
    </w:p>
    <w:p w:rsidR="00065AE4" w:rsidRPr="00613225" w:rsidRDefault="00065AE4" w:rsidP="00065AE4">
      <w:pPr>
        <w:pStyle w:val="af1"/>
        <w:numPr>
          <w:ilvl w:val="0"/>
          <w:numId w:val="2"/>
        </w:numPr>
        <w:tabs>
          <w:tab w:val="num" w:pos="284"/>
          <w:tab w:val="left" w:pos="1260"/>
        </w:tabs>
        <w:ind w:left="0" w:firstLine="0"/>
        <w:rPr>
          <w:rFonts w:ascii="Times New Roman" w:hAnsi="Times New Roman"/>
          <w:sz w:val="24"/>
          <w:szCs w:val="24"/>
        </w:rPr>
      </w:pPr>
      <w:r w:rsidRPr="00613225">
        <w:rPr>
          <w:rFonts w:ascii="Times New Roman" w:hAnsi="Times New Roman"/>
          <w:sz w:val="24"/>
          <w:szCs w:val="24"/>
        </w:rPr>
        <w:t>при возникновении страховых случаев делегировать представителю Страховщика право по представлению интересов своих в соответствующих органах.</w:t>
      </w:r>
    </w:p>
    <w:p w:rsidR="00065AE4" w:rsidRPr="00613225" w:rsidRDefault="00065AE4" w:rsidP="00065AE4">
      <w:pPr>
        <w:jc w:val="both"/>
        <w:rPr>
          <w:sz w:val="24"/>
          <w:szCs w:val="24"/>
        </w:rPr>
      </w:pPr>
      <w:r w:rsidRPr="00613225">
        <w:rPr>
          <w:sz w:val="24"/>
          <w:szCs w:val="24"/>
        </w:rPr>
        <w:t>10.2. Страхователь обязан:</w:t>
      </w:r>
    </w:p>
    <w:p w:rsidR="00065AE4" w:rsidRPr="00613225" w:rsidRDefault="00065AE4" w:rsidP="00065AE4">
      <w:pPr>
        <w:pStyle w:val="af1"/>
        <w:numPr>
          <w:ilvl w:val="0"/>
          <w:numId w:val="3"/>
        </w:numPr>
        <w:tabs>
          <w:tab w:val="left" w:pos="284"/>
        </w:tabs>
        <w:ind w:left="0" w:firstLine="0"/>
        <w:rPr>
          <w:rFonts w:ascii="Times New Roman" w:hAnsi="Times New Roman"/>
          <w:sz w:val="24"/>
          <w:szCs w:val="24"/>
        </w:rPr>
      </w:pPr>
      <w:r w:rsidRPr="00613225">
        <w:rPr>
          <w:rFonts w:ascii="Times New Roman" w:hAnsi="Times New Roman"/>
          <w:sz w:val="24"/>
          <w:szCs w:val="24"/>
        </w:rPr>
        <w:t>при заключении Договора сообщить Страховщику обо всех известных ему обстоятельствах, имеющих существенное значение для оценки страхового риска;</w:t>
      </w:r>
    </w:p>
    <w:p w:rsidR="00065AE4" w:rsidRPr="00613225" w:rsidRDefault="00065AE4" w:rsidP="00065AE4">
      <w:pPr>
        <w:pStyle w:val="af1"/>
        <w:numPr>
          <w:ilvl w:val="0"/>
          <w:numId w:val="3"/>
        </w:numPr>
        <w:tabs>
          <w:tab w:val="left" w:pos="284"/>
        </w:tabs>
        <w:ind w:left="0" w:firstLine="0"/>
        <w:rPr>
          <w:rFonts w:ascii="Times New Roman" w:hAnsi="Times New Roman"/>
          <w:sz w:val="24"/>
          <w:szCs w:val="24"/>
        </w:rPr>
      </w:pPr>
      <w:r w:rsidRPr="00613225">
        <w:rPr>
          <w:rFonts w:ascii="Times New Roman" w:hAnsi="Times New Roman"/>
          <w:sz w:val="24"/>
          <w:szCs w:val="24"/>
        </w:rPr>
        <w:t>уплатить страховую премию в размере, порядке и сроки, установленные Договором;</w:t>
      </w:r>
    </w:p>
    <w:p w:rsidR="00065AE4" w:rsidRPr="00613225" w:rsidRDefault="00065AE4" w:rsidP="00065AE4">
      <w:pPr>
        <w:pStyle w:val="af1"/>
        <w:numPr>
          <w:ilvl w:val="0"/>
          <w:numId w:val="3"/>
        </w:numPr>
        <w:tabs>
          <w:tab w:val="left" w:pos="284"/>
          <w:tab w:val="num" w:pos="900"/>
        </w:tabs>
        <w:ind w:left="0" w:firstLine="0"/>
        <w:rPr>
          <w:rFonts w:ascii="Times New Roman" w:hAnsi="Times New Roman"/>
          <w:sz w:val="24"/>
          <w:szCs w:val="24"/>
        </w:rPr>
      </w:pPr>
      <w:r w:rsidRPr="00613225">
        <w:rPr>
          <w:rFonts w:ascii="Times New Roman" w:hAnsi="Times New Roman"/>
          <w:sz w:val="24"/>
          <w:szCs w:val="24"/>
        </w:rPr>
        <w:t>сообщать Страховщику о других заключенных или заключаемых Договорах страхования, действующих в отношении этого же объекта страхования в период действия Договора;</w:t>
      </w:r>
    </w:p>
    <w:p w:rsidR="00065AE4" w:rsidRPr="00613225" w:rsidRDefault="00065AE4" w:rsidP="00065AE4">
      <w:pPr>
        <w:pStyle w:val="af1"/>
        <w:numPr>
          <w:ilvl w:val="0"/>
          <w:numId w:val="3"/>
        </w:numPr>
        <w:tabs>
          <w:tab w:val="left" w:pos="284"/>
        </w:tabs>
        <w:ind w:left="0" w:firstLine="0"/>
        <w:rPr>
          <w:rFonts w:ascii="Times New Roman" w:hAnsi="Times New Roman"/>
          <w:sz w:val="24"/>
          <w:szCs w:val="24"/>
        </w:rPr>
      </w:pPr>
      <w:r w:rsidRPr="00613225">
        <w:rPr>
          <w:rFonts w:ascii="Times New Roman" w:hAnsi="Times New Roman"/>
          <w:sz w:val="24"/>
          <w:szCs w:val="24"/>
        </w:rPr>
        <w:t>представлять Страховщику все сведения о застрахованном имуществе по требованию Страховщика;</w:t>
      </w:r>
    </w:p>
    <w:p w:rsidR="00065AE4" w:rsidRPr="00613225" w:rsidRDefault="00065AE4" w:rsidP="00065AE4">
      <w:pPr>
        <w:pStyle w:val="af1"/>
        <w:numPr>
          <w:ilvl w:val="0"/>
          <w:numId w:val="3"/>
        </w:numPr>
        <w:tabs>
          <w:tab w:val="left" w:pos="142"/>
          <w:tab w:val="left" w:pos="284"/>
          <w:tab w:val="num" w:pos="709"/>
          <w:tab w:val="num" w:pos="1778"/>
        </w:tabs>
        <w:ind w:left="0" w:firstLine="0"/>
        <w:rPr>
          <w:rFonts w:ascii="Times New Roman" w:hAnsi="Times New Roman"/>
          <w:sz w:val="24"/>
          <w:szCs w:val="24"/>
        </w:rPr>
      </w:pPr>
      <w:r w:rsidRPr="00613225">
        <w:rPr>
          <w:rFonts w:ascii="Times New Roman" w:hAnsi="Times New Roman"/>
          <w:sz w:val="24"/>
          <w:szCs w:val="24"/>
        </w:rPr>
        <w:t>незамедлительно, но в любом случае не позднее 3 (трех) рабочих дней сообщать Страховщику обо всех существенных изменениях в период действия Договора, связанных с увеличением степени риска;</w:t>
      </w:r>
    </w:p>
    <w:p w:rsidR="00065AE4" w:rsidRPr="00613225" w:rsidRDefault="00065AE4" w:rsidP="00065AE4">
      <w:pPr>
        <w:pStyle w:val="af1"/>
        <w:numPr>
          <w:ilvl w:val="0"/>
          <w:numId w:val="3"/>
        </w:numPr>
        <w:tabs>
          <w:tab w:val="left" w:pos="142"/>
          <w:tab w:val="left" w:pos="284"/>
          <w:tab w:val="num" w:pos="709"/>
          <w:tab w:val="num" w:pos="1778"/>
        </w:tabs>
        <w:ind w:left="0" w:firstLine="0"/>
        <w:rPr>
          <w:rFonts w:ascii="Times New Roman" w:hAnsi="Times New Roman"/>
          <w:sz w:val="24"/>
          <w:szCs w:val="24"/>
        </w:rPr>
      </w:pPr>
      <w:r w:rsidRPr="00613225">
        <w:rPr>
          <w:rFonts w:ascii="Times New Roman" w:hAnsi="Times New Roman"/>
          <w:sz w:val="24"/>
          <w:szCs w:val="24"/>
        </w:rPr>
        <w:t xml:space="preserve">обеспечить переход к Страховщику права требования к лицу, ответственному за наступление страхового случая; </w:t>
      </w:r>
    </w:p>
    <w:p w:rsidR="00065AE4" w:rsidRPr="00613225" w:rsidRDefault="00065AE4" w:rsidP="00065AE4">
      <w:pPr>
        <w:pStyle w:val="af1"/>
        <w:numPr>
          <w:ilvl w:val="0"/>
          <w:numId w:val="3"/>
        </w:numPr>
        <w:tabs>
          <w:tab w:val="left" w:pos="142"/>
          <w:tab w:val="left" w:pos="284"/>
          <w:tab w:val="num" w:pos="709"/>
          <w:tab w:val="num" w:pos="1778"/>
        </w:tabs>
        <w:ind w:left="0" w:firstLine="0"/>
        <w:rPr>
          <w:rFonts w:ascii="Times New Roman" w:hAnsi="Times New Roman"/>
          <w:sz w:val="24"/>
          <w:szCs w:val="24"/>
        </w:rPr>
      </w:pPr>
      <w:r w:rsidRPr="00613225">
        <w:rPr>
          <w:rFonts w:ascii="Times New Roman" w:hAnsi="Times New Roman"/>
          <w:sz w:val="24"/>
          <w:szCs w:val="24"/>
        </w:rPr>
        <w:t>предпринимать все возможные и целесообразные меры для предотвращения страховых случаев, а также соблюдать установленные и общепринятые правила и нормы безопасности, обеспечивать сохранность застрахованного имущества.</w:t>
      </w:r>
    </w:p>
    <w:p w:rsidR="00065AE4" w:rsidRPr="00613225" w:rsidRDefault="00065AE4" w:rsidP="005F3B59">
      <w:pPr>
        <w:tabs>
          <w:tab w:val="left" w:pos="900"/>
        </w:tabs>
        <w:jc w:val="both"/>
        <w:rPr>
          <w:sz w:val="24"/>
          <w:szCs w:val="24"/>
        </w:rPr>
      </w:pPr>
      <w:r w:rsidRPr="00613225">
        <w:rPr>
          <w:sz w:val="24"/>
          <w:szCs w:val="24"/>
        </w:rPr>
        <w:t>10.3. Страховщик имеет право:</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proofErr w:type="gramStart"/>
      <w:r w:rsidRPr="00613225">
        <w:rPr>
          <w:rFonts w:ascii="Times New Roman" w:hAnsi="Times New Roman"/>
          <w:sz w:val="24"/>
          <w:szCs w:val="24"/>
        </w:rPr>
        <w:t>на</w:t>
      </w:r>
      <w:proofErr w:type="gramEnd"/>
      <w:r w:rsidRPr="00613225">
        <w:rPr>
          <w:rFonts w:ascii="Times New Roman" w:hAnsi="Times New Roman"/>
          <w:sz w:val="24"/>
          <w:szCs w:val="24"/>
        </w:rPr>
        <w:t xml:space="preserve"> получение своевременной страховой премии в соответствии с условиями Договора;</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на получение от Страхователя сведений об обстоятельствах, имеющих существенное значение для определения вероятности наступления страхового случая и размера возможного ущерба от его наступления (страхового риска), если эти обстоятельства не известны и не должны быть известны Страховщику (существенные сведения устанавливаются в заявлении);</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на оценку страхового риска, включая осмотр объекта страхования с последующим составлением акта и с обязательным его подписанием Страхователем;</w:t>
      </w:r>
    </w:p>
    <w:p w:rsidR="00065AE4" w:rsidRPr="00613225" w:rsidRDefault="00065AE4" w:rsidP="00065AE4">
      <w:pPr>
        <w:pStyle w:val="af1"/>
        <w:numPr>
          <w:ilvl w:val="0"/>
          <w:numId w:val="5"/>
        </w:numPr>
        <w:tabs>
          <w:tab w:val="left" w:pos="284"/>
          <w:tab w:val="left" w:pos="1080"/>
        </w:tabs>
        <w:ind w:left="0" w:firstLine="0"/>
        <w:rPr>
          <w:rFonts w:ascii="Times New Roman" w:hAnsi="Times New Roman"/>
          <w:sz w:val="24"/>
          <w:szCs w:val="24"/>
        </w:rPr>
      </w:pPr>
      <w:r w:rsidRPr="00613225">
        <w:rPr>
          <w:rFonts w:ascii="Times New Roman" w:hAnsi="Times New Roman"/>
          <w:sz w:val="24"/>
          <w:szCs w:val="24"/>
        </w:rPr>
        <w:t>проверять сообщенную Страхователем информацию, соответствие объекта страхования описанию, а также требовать от Страхователя (Застрахованного) выполнения требований и условий Договора;</w:t>
      </w:r>
    </w:p>
    <w:p w:rsidR="00065AE4" w:rsidRPr="00613225" w:rsidRDefault="00065AE4" w:rsidP="00065AE4">
      <w:pPr>
        <w:pStyle w:val="af1"/>
        <w:numPr>
          <w:ilvl w:val="0"/>
          <w:numId w:val="5"/>
        </w:numPr>
        <w:tabs>
          <w:tab w:val="left" w:pos="284"/>
          <w:tab w:val="left" w:pos="1080"/>
        </w:tabs>
        <w:ind w:left="0" w:firstLine="0"/>
        <w:rPr>
          <w:rFonts w:ascii="Times New Roman" w:hAnsi="Times New Roman"/>
          <w:sz w:val="24"/>
          <w:szCs w:val="24"/>
        </w:rPr>
      </w:pPr>
      <w:r w:rsidRPr="00613225">
        <w:rPr>
          <w:rFonts w:ascii="Times New Roman" w:hAnsi="Times New Roman"/>
          <w:sz w:val="24"/>
          <w:szCs w:val="24"/>
        </w:rPr>
        <w:lastRenderedPageBreak/>
        <w:t>на своевременное уведомление о наступлении страхового случая;</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на документальное подтверждение наступления страхового случая;</w:t>
      </w:r>
    </w:p>
    <w:p w:rsidR="00065AE4" w:rsidRPr="00613225" w:rsidRDefault="00065AE4" w:rsidP="00065AE4">
      <w:pPr>
        <w:pStyle w:val="af1"/>
        <w:numPr>
          <w:ilvl w:val="0"/>
          <w:numId w:val="5"/>
        </w:numPr>
        <w:tabs>
          <w:tab w:val="left" w:pos="284"/>
        </w:tabs>
        <w:autoSpaceDE w:val="0"/>
        <w:autoSpaceDN w:val="0"/>
        <w:ind w:left="0" w:firstLine="0"/>
        <w:rPr>
          <w:rFonts w:ascii="Times New Roman" w:hAnsi="Times New Roman"/>
          <w:sz w:val="24"/>
          <w:szCs w:val="24"/>
        </w:rPr>
      </w:pPr>
      <w:proofErr w:type="gramStart"/>
      <w:r w:rsidRPr="00613225">
        <w:rPr>
          <w:rFonts w:ascii="Times New Roman" w:hAnsi="Times New Roman"/>
          <w:sz w:val="24"/>
          <w:szCs w:val="24"/>
        </w:rPr>
        <w:t>на</w:t>
      </w:r>
      <w:proofErr w:type="gramEnd"/>
      <w:r w:rsidRPr="00613225">
        <w:rPr>
          <w:rFonts w:ascii="Times New Roman" w:hAnsi="Times New Roman"/>
          <w:sz w:val="24"/>
          <w:szCs w:val="24"/>
        </w:rPr>
        <w:t xml:space="preserve"> досрочное расторжение Договора в случае неисполнения Страхователем своих обязанностей, в случаях, предусмотренных настоящим Договором</w:t>
      </w:r>
      <w:r w:rsidR="001148A5">
        <w:rPr>
          <w:rFonts w:ascii="Times New Roman" w:hAnsi="Times New Roman"/>
          <w:sz w:val="24"/>
          <w:szCs w:val="24"/>
        </w:rPr>
        <w:t xml:space="preserve"> за исключением тех случаев </w:t>
      </w:r>
      <w:r w:rsidR="00F7337A">
        <w:rPr>
          <w:rFonts w:ascii="Times New Roman" w:hAnsi="Times New Roman"/>
          <w:sz w:val="24"/>
          <w:szCs w:val="24"/>
        </w:rPr>
        <w:t xml:space="preserve">относящихся к </w:t>
      </w:r>
      <w:r w:rsidR="001148A5" w:rsidRPr="001148A5">
        <w:rPr>
          <w:rFonts w:ascii="Times New Roman" w:hAnsi="Times New Roman"/>
          <w:sz w:val="24"/>
          <w:szCs w:val="24"/>
        </w:rPr>
        <w:t>«</w:t>
      </w:r>
      <w:proofErr w:type="spellStart"/>
      <w:r w:rsidR="005F3B59">
        <w:rPr>
          <w:rFonts w:ascii="Times New Roman" w:hAnsi="Times New Roman"/>
          <w:sz w:val="24"/>
          <w:szCs w:val="24"/>
        </w:rPr>
        <w:t>Правилами</w:t>
      </w:r>
      <w:r w:rsidR="00F7337A">
        <w:rPr>
          <w:rFonts w:ascii="Times New Roman" w:hAnsi="Times New Roman"/>
          <w:sz w:val="24"/>
          <w:szCs w:val="24"/>
        </w:rPr>
        <w:t>ам</w:t>
      </w:r>
      <w:proofErr w:type="spellEnd"/>
      <w:r w:rsidR="001148A5" w:rsidRPr="001148A5">
        <w:rPr>
          <w:rFonts w:ascii="Times New Roman" w:hAnsi="Times New Roman"/>
          <w:sz w:val="24"/>
          <w:szCs w:val="24"/>
        </w:rPr>
        <w:t xml:space="preserve"> закупок товаров, работ и услуг Акционерным Обществом «Фонд Национального благосостояния «Самрук-Казына»</w:t>
      </w:r>
      <w:r w:rsidRPr="00613225">
        <w:rPr>
          <w:rFonts w:ascii="Times New Roman" w:hAnsi="Times New Roman"/>
          <w:sz w:val="24"/>
          <w:szCs w:val="24"/>
        </w:rPr>
        <w:t>;</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самостоятельно выяснять причины и обстоятельства события, имеющего признаки страхового случая;</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приступить к осмотру пострадавшего имущества, не дожидаясь извещения Страхователя об ущербе. Страхователь не вправе препятствовать в этом Страховщику;</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при необходимости направлять запрос в компетентные органы о представлении соответствующих документов и информации, подтверждающих факт и причину наступления страхового случая;</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на предъявление регрессного требования к лицу, виновному в наступлении страхового случая;</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потребовать изменения условий Договора или уплаты дополнительной страховой премии соразмерно увеличению страхового риска, в случае, если Страховщику стало известно об обстоятельствах, увеличивающих страховой риск. В случае возражения Страхователя против этого, Договор может быть расторгнут с удержанием расходов Страховщика</w:t>
      </w:r>
      <w:r w:rsidR="00F7337A">
        <w:rPr>
          <w:rFonts w:ascii="Times New Roman" w:hAnsi="Times New Roman"/>
          <w:sz w:val="24"/>
          <w:szCs w:val="24"/>
        </w:rPr>
        <w:t xml:space="preserve">, за исключением тех случаев относящихся к </w:t>
      </w:r>
      <w:r w:rsidR="00F7337A" w:rsidRPr="001148A5">
        <w:rPr>
          <w:rFonts w:ascii="Times New Roman" w:hAnsi="Times New Roman"/>
          <w:sz w:val="24"/>
          <w:szCs w:val="24"/>
        </w:rPr>
        <w:t>«Правил</w:t>
      </w:r>
      <w:r w:rsidR="00F7337A">
        <w:rPr>
          <w:rFonts w:ascii="Times New Roman" w:hAnsi="Times New Roman"/>
          <w:sz w:val="24"/>
          <w:szCs w:val="24"/>
        </w:rPr>
        <w:t>ам</w:t>
      </w:r>
      <w:r w:rsidR="00F7337A" w:rsidRPr="001148A5">
        <w:rPr>
          <w:rFonts w:ascii="Times New Roman" w:hAnsi="Times New Roman"/>
          <w:sz w:val="24"/>
          <w:szCs w:val="24"/>
        </w:rPr>
        <w:t xml:space="preserve"> закупок товаров, работ и услуг Акционерным Обществом «Фонд Национального благосостояния «Самрук-Казына»</w:t>
      </w:r>
      <w:r w:rsidR="00F7337A">
        <w:rPr>
          <w:rFonts w:ascii="Times New Roman" w:hAnsi="Times New Roman"/>
          <w:sz w:val="24"/>
          <w:szCs w:val="24"/>
        </w:rPr>
        <w:t xml:space="preserve"> </w:t>
      </w:r>
      <w:r w:rsidR="00F7337A" w:rsidRPr="001148A5">
        <w:rPr>
          <w:rFonts w:ascii="Times New Roman" w:hAnsi="Times New Roman"/>
          <w:sz w:val="24"/>
          <w:szCs w:val="24"/>
        </w:rPr>
        <w:t>и Протокола об итогах закупок способом запроса ценовых предложений</w:t>
      </w:r>
      <w:r w:rsidRPr="00613225">
        <w:rPr>
          <w:rFonts w:ascii="Times New Roman" w:hAnsi="Times New Roman"/>
          <w:sz w:val="24"/>
          <w:szCs w:val="24"/>
        </w:rPr>
        <w:t>;</w:t>
      </w:r>
    </w:p>
    <w:p w:rsidR="00065AE4" w:rsidRPr="00613225" w:rsidRDefault="00065AE4" w:rsidP="00065AE4">
      <w:pPr>
        <w:pStyle w:val="af1"/>
        <w:numPr>
          <w:ilvl w:val="0"/>
          <w:numId w:val="5"/>
        </w:numPr>
        <w:tabs>
          <w:tab w:val="left" w:pos="284"/>
        </w:tabs>
        <w:ind w:left="0" w:firstLine="0"/>
        <w:rPr>
          <w:rFonts w:ascii="Times New Roman" w:hAnsi="Times New Roman"/>
          <w:sz w:val="24"/>
          <w:szCs w:val="24"/>
        </w:rPr>
      </w:pPr>
      <w:r w:rsidRPr="00613225">
        <w:rPr>
          <w:rFonts w:ascii="Times New Roman" w:hAnsi="Times New Roman"/>
          <w:sz w:val="24"/>
          <w:szCs w:val="24"/>
        </w:rPr>
        <w:t xml:space="preserve">отказать в осуществлении страховой выплаты по основаниям, предусмотренным Договором. </w:t>
      </w:r>
    </w:p>
    <w:p w:rsidR="00065AE4" w:rsidRPr="00613225" w:rsidRDefault="00065AE4" w:rsidP="00065AE4">
      <w:pPr>
        <w:jc w:val="both"/>
        <w:rPr>
          <w:sz w:val="24"/>
          <w:szCs w:val="24"/>
        </w:rPr>
      </w:pPr>
      <w:r w:rsidRPr="00613225">
        <w:rPr>
          <w:sz w:val="24"/>
          <w:szCs w:val="24"/>
        </w:rPr>
        <w:t>10.4. Страховщик обязан:</w:t>
      </w:r>
    </w:p>
    <w:p w:rsidR="00065AE4" w:rsidRPr="00F7337A" w:rsidRDefault="00F7337A" w:rsidP="00F7337A">
      <w:pPr>
        <w:pStyle w:val="af1"/>
        <w:numPr>
          <w:ilvl w:val="0"/>
          <w:numId w:val="6"/>
        </w:numPr>
        <w:tabs>
          <w:tab w:val="left" w:pos="284"/>
        </w:tabs>
        <w:ind w:left="0" w:firstLine="0"/>
        <w:rPr>
          <w:rFonts w:ascii="Times New Roman" w:hAnsi="Times New Roman"/>
          <w:sz w:val="24"/>
          <w:szCs w:val="24"/>
        </w:rPr>
      </w:pPr>
      <w:r w:rsidRPr="00613225">
        <w:rPr>
          <w:rFonts w:ascii="Times New Roman" w:hAnsi="Times New Roman"/>
          <w:sz w:val="24"/>
          <w:szCs w:val="24"/>
        </w:rPr>
        <w:t>Ознакомить</w:t>
      </w:r>
      <w:r w:rsidR="00065AE4" w:rsidRPr="00613225">
        <w:rPr>
          <w:rFonts w:ascii="Times New Roman" w:hAnsi="Times New Roman"/>
          <w:sz w:val="24"/>
          <w:szCs w:val="24"/>
        </w:rPr>
        <w:t xml:space="preserve"> Страхователя с Правилами страхования, </w:t>
      </w:r>
      <w:r w:rsidR="00065AE4" w:rsidRPr="00613225">
        <w:rPr>
          <w:rFonts w:ascii="Times New Roman" w:hAnsi="Times New Roman"/>
          <w:snapToGrid w:val="0"/>
          <w:sz w:val="24"/>
          <w:szCs w:val="24"/>
        </w:rPr>
        <w:t>разъяснить Страхователю условия страхования, его права и обязанности по Договору</w:t>
      </w:r>
      <w:r w:rsidR="00065AE4" w:rsidRPr="00613225">
        <w:rPr>
          <w:rFonts w:ascii="Times New Roman" w:hAnsi="Times New Roman"/>
          <w:sz w:val="24"/>
          <w:szCs w:val="24"/>
        </w:rPr>
        <w:t>;</w:t>
      </w:r>
    </w:p>
    <w:p w:rsidR="00065AE4" w:rsidRPr="00613225" w:rsidRDefault="00F7337A" w:rsidP="00065AE4">
      <w:pPr>
        <w:pStyle w:val="af1"/>
        <w:numPr>
          <w:ilvl w:val="0"/>
          <w:numId w:val="6"/>
        </w:numPr>
        <w:tabs>
          <w:tab w:val="left" w:pos="284"/>
        </w:tabs>
        <w:ind w:left="0" w:firstLine="0"/>
        <w:rPr>
          <w:rFonts w:ascii="Times New Roman" w:hAnsi="Times New Roman"/>
          <w:sz w:val="24"/>
          <w:szCs w:val="24"/>
        </w:rPr>
      </w:pPr>
      <w:r w:rsidRPr="00613225">
        <w:rPr>
          <w:rFonts w:ascii="Times New Roman" w:hAnsi="Times New Roman"/>
          <w:sz w:val="24"/>
          <w:szCs w:val="24"/>
        </w:rPr>
        <w:t>Принять</w:t>
      </w:r>
      <w:r w:rsidR="00065AE4" w:rsidRPr="00613225">
        <w:rPr>
          <w:rFonts w:ascii="Times New Roman" w:hAnsi="Times New Roman"/>
          <w:sz w:val="24"/>
          <w:szCs w:val="24"/>
        </w:rPr>
        <w:t xml:space="preserve"> решение об осуществлении страховой выплаты или об отказе в осуществлении страховой выплаты не позднее </w:t>
      </w:r>
      <w:r w:rsidR="00065AE4">
        <w:rPr>
          <w:rFonts w:ascii="Times New Roman" w:hAnsi="Times New Roman"/>
          <w:sz w:val="24"/>
          <w:szCs w:val="24"/>
        </w:rPr>
        <w:t>5</w:t>
      </w:r>
      <w:r w:rsidR="00065AE4" w:rsidRPr="00613225">
        <w:rPr>
          <w:rFonts w:ascii="Times New Roman" w:hAnsi="Times New Roman"/>
          <w:sz w:val="24"/>
          <w:szCs w:val="24"/>
        </w:rPr>
        <w:t xml:space="preserve"> (</w:t>
      </w:r>
      <w:r w:rsidR="00065AE4">
        <w:rPr>
          <w:rFonts w:ascii="Times New Roman" w:hAnsi="Times New Roman"/>
          <w:sz w:val="24"/>
          <w:szCs w:val="24"/>
        </w:rPr>
        <w:t>пяти</w:t>
      </w:r>
      <w:r w:rsidR="00065AE4" w:rsidRPr="00613225">
        <w:rPr>
          <w:rFonts w:ascii="Times New Roman" w:hAnsi="Times New Roman"/>
          <w:sz w:val="24"/>
          <w:szCs w:val="24"/>
        </w:rPr>
        <w:t>) банковских дней с момента предоставления последнего из необходимых документов, подтверждающих наступление страхового случая, причины его наступления и права получателя на страховую выплату и утвердить соответствующий страховой акт;</w:t>
      </w:r>
    </w:p>
    <w:p w:rsidR="00065AE4" w:rsidRPr="00613225" w:rsidRDefault="00065AE4" w:rsidP="00065AE4">
      <w:pPr>
        <w:pStyle w:val="af1"/>
        <w:numPr>
          <w:ilvl w:val="0"/>
          <w:numId w:val="6"/>
        </w:numPr>
        <w:tabs>
          <w:tab w:val="left" w:pos="284"/>
        </w:tabs>
        <w:ind w:left="0" w:firstLine="0"/>
        <w:rPr>
          <w:rFonts w:ascii="Times New Roman" w:hAnsi="Times New Roman"/>
          <w:sz w:val="24"/>
          <w:szCs w:val="24"/>
        </w:rPr>
      </w:pPr>
      <w:r w:rsidRPr="00613225">
        <w:rPr>
          <w:rFonts w:ascii="Times New Roman" w:hAnsi="Times New Roman"/>
          <w:sz w:val="24"/>
          <w:szCs w:val="24"/>
        </w:rPr>
        <w:t xml:space="preserve">при принятии решения об осуществлении страховой выплаты произвести страховую выплату Выгодоприобретателю не позднее </w:t>
      </w:r>
      <w:r>
        <w:rPr>
          <w:rFonts w:ascii="Times New Roman" w:hAnsi="Times New Roman"/>
          <w:sz w:val="24"/>
          <w:szCs w:val="24"/>
        </w:rPr>
        <w:t>10</w:t>
      </w:r>
      <w:r w:rsidRPr="00613225">
        <w:rPr>
          <w:rFonts w:ascii="Times New Roman" w:hAnsi="Times New Roman"/>
          <w:sz w:val="24"/>
          <w:szCs w:val="24"/>
        </w:rPr>
        <w:t xml:space="preserve"> (</w:t>
      </w:r>
      <w:r>
        <w:rPr>
          <w:rFonts w:ascii="Times New Roman" w:hAnsi="Times New Roman"/>
          <w:sz w:val="24"/>
          <w:szCs w:val="24"/>
        </w:rPr>
        <w:t>десяти</w:t>
      </w:r>
      <w:r w:rsidRPr="00613225">
        <w:rPr>
          <w:rFonts w:ascii="Times New Roman" w:hAnsi="Times New Roman"/>
          <w:sz w:val="24"/>
          <w:szCs w:val="24"/>
        </w:rPr>
        <w:t>) банковских дней с  момента принятия Страховщиком решения об осуществлении страховой выплаты;</w:t>
      </w:r>
    </w:p>
    <w:p w:rsidR="00065AE4" w:rsidRPr="00613225" w:rsidRDefault="00065AE4" w:rsidP="00065AE4">
      <w:pPr>
        <w:pStyle w:val="af1"/>
        <w:numPr>
          <w:ilvl w:val="0"/>
          <w:numId w:val="6"/>
        </w:numPr>
        <w:tabs>
          <w:tab w:val="left" w:pos="284"/>
        </w:tabs>
        <w:ind w:left="0" w:firstLine="0"/>
        <w:rPr>
          <w:rFonts w:ascii="Times New Roman" w:hAnsi="Times New Roman"/>
          <w:sz w:val="24"/>
          <w:szCs w:val="24"/>
        </w:rPr>
      </w:pPr>
      <w:r w:rsidRPr="00613225">
        <w:rPr>
          <w:rFonts w:ascii="Times New Roman" w:hAnsi="Times New Roman"/>
          <w:sz w:val="24"/>
          <w:szCs w:val="24"/>
        </w:rPr>
        <w:t>в необходимых случаях пригласить специалистов (экспертов) для определения причин, объема убытков и стоимости имущества при составлении страхового акта;</w:t>
      </w:r>
    </w:p>
    <w:p w:rsidR="00065AE4" w:rsidRPr="00613225" w:rsidRDefault="00065AE4" w:rsidP="00065AE4">
      <w:pPr>
        <w:pStyle w:val="af1"/>
        <w:numPr>
          <w:ilvl w:val="0"/>
          <w:numId w:val="6"/>
        </w:numPr>
        <w:tabs>
          <w:tab w:val="left" w:pos="284"/>
        </w:tabs>
        <w:ind w:left="0" w:firstLine="0"/>
        <w:rPr>
          <w:rFonts w:ascii="Times New Roman" w:hAnsi="Times New Roman"/>
          <w:sz w:val="24"/>
          <w:szCs w:val="24"/>
        </w:rPr>
      </w:pPr>
      <w:r w:rsidRPr="00613225">
        <w:rPr>
          <w:rFonts w:ascii="Times New Roman" w:hAnsi="Times New Roman"/>
          <w:sz w:val="24"/>
          <w:szCs w:val="24"/>
        </w:rPr>
        <w:t xml:space="preserve">при принятии решения об отказе в осуществлении страховой выплаты сообщать об этом Страхователю в письменной форме с мотивированным обоснованием причин отказа в течение </w:t>
      </w:r>
      <w:r>
        <w:rPr>
          <w:rFonts w:ascii="Times New Roman" w:hAnsi="Times New Roman"/>
          <w:sz w:val="24"/>
          <w:szCs w:val="24"/>
        </w:rPr>
        <w:t>10</w:t>
      </w:r>
      <w:r w:rsidRPr="00613225">
        <w:rPr>
          <w:rFonts w:ascii="Times New Roman" w:hAnsi="Times New Roman"/>
          <w:sz w:val="24"/>
          <w:szCs w:val="24"/>
        </w:rPr>
        <w:t xml:space="preserve"> (</w:t>
      </w:r>
      <w:r>
        <w:rPr>
          <w:rFonts w:ascii="Times New Roman" w:hAnsi="Times New Roman"/>
          <w:sz w:val="24"/>
          <w:szCs w:val="24"/>
        </w:rPr>
        <w:t>десяти</w:t>
      </w:r>
      <w:r w:rsidRPr="00613225">
        <w:rPr>
          <w:rFonts w:ascii="Times New Roman" w:hAnsi="Times New Roman"/>
          <w:sz w:val="24"/>
          <w:szCs w:val="24"/>
        </w:rPr>
        <w:t>) банковских дней с момента предоставления последнего из необходимых документов, подтверждающих наступление страхового случая, причины его наступления и права получателя на страховую выплату;</w:t>
      </w:r>
    </w:p>
    <w:p w:rsidR="00065AE4" w:rsidRPr="00613225" w:rsidRDefault="00065AE4" w:rsidP="00065AE4">
      <w:pPr>
        <w:pStyle w:val="af1"/>
        <w:numPr>
          <w:ilvl w:val="0"/>
          <w:numId w:val="6"/>
        </w:numPr>
        <w:tabs>
          <w:tab w:val="left" w:pos="284"/>
        </w:tabs>
        <w:ind w:left="0" w:firstLine="0"/>
        <w:rPr>
          <w:rFonts w:ascii="Times New Roman" w:hAnsi="Times New Roman"/>
          <w:sz w:val="24"/>
          <w:szCs w:val="24"/>
        </w:rPr>
      </w:pPr>
      <w:r w:rsidRPr="00613225">
        <w:rPr>
          <w:rFonts w:ascii="Times New Roman" w:hAnsi="Times New Roman"/>
          <w:sz w:val="24"/>
          <w:szCs w:val="24"/>
        </w:rPr>
        <w:t>возместить Страхователю (застрахованному) расходы, произведенные им для уменьшения убытков при страховом случае;</w:t>
      </w:r>
    </w:p>
    <w:p w:rsidR="00065AE4" w:rsidRPr="00613225" w:rsidRDefault="00065AE4" w:rsidP="00065AE4">
      <w:pPr>
        <w:pStyle w:val="af1"/>
        <w:numPr>
          <w:ilvl w:val="0"/>
          <w:numId w:val="6"/>
        </w:numPr>
        <w:tabs>
          <w:tab w:val="left" w:pos="284"/>
        </w:tabs>
        <w:ind w:left="0" w:firstLine="0"/>
        <w:rPr>
          <w:rFonts w:ascii="Times New Roman" w:hAnsi="Times New Roman"/>
          <w:sz w:val="24"/>
          <w:szCs w:val="24"/>
        </w:rPr>
      </w:pPr>
      <w:r w:rsidRPr="00613225">
        <w:rPr>
          <w:rFonts w:ascii="Times New Roman" w:hAnsi="Times New Roman"/>
          <w:sz w:val="24"/>
          <w:szCs w:val="24"/>
        </w:rPr>
        <w:t>обеспечить тайну страхования.</w:t>
      </w:r>
    </w:p>
    <w:p w:rsidR="00065AE4" w:rsidRPr="00613225" w:rsidRDefault="00065AE4" w:rsidP="00065AE4">
      <w:pPr>
        <w:widowControl w:val="0"/>
        <w:spacing w:line="80" w:lineRule="atLeast"/>
        <w:jc w:val="both"/>
        <w:rPr>
          <w:sz w:val="24"/>
          <w:szCs w:val="24"/>
        </w:rPr>
      </w:pPr>
    </w:p>
    <w:p w:rsidR="00065AE4" w:rsidRDefault="00065AE4" w:rsidP="00065AE4">
      <w:pPr>
        <w:jc w:val="center"/>
        <w:rPr>
          <w:rStyle w:val="s0"/>
          <w:b/>
          <w:color w:val="auto"/>
          <w:sz w:val="24"/>
          <w:szCs w:val="24"/>
        </w:rPr>
      </w:pPr>
      <w:bookmarkStart w:id="19" w:name="SUB210000"/>
      <w:bookmarkEnd w:id="19"/>
      <w:r w:rsidRPr="00613225">
        <w:rPr>
          <w:rStyle w:val="s0"/>
          <w:b/>
          <w:color w:val="auto"/>
          <w:sz w:val="24"/>
          <w:szCs w:val="24"/>
        </w:rPr>
        <w:t>11. ПРАВО ОБРАТНОГО ТРЕБОВАНИЯ.</w:t>
      </w:r>
    </w:p>
    <w:p w:rsidR="00C31FD1" w:rsidRPr="00613225" w:rsidRDefault="00C31FD1" w:rsidP="00065AE4">
      <w:pPr>
        <w:jc w:val="center"/>
        <w:rPr>
          <w:rStyle w:val="s0"/>
          <w:b/>
          <w:color w:val="auto"/>
          <w:sz w:val="24"/>
          <w:szCs w:val="24"/>
        </w:rPr>
      </w:pPr>
    </w:p>
    <w:p w:rsidR="00065AE4" w:rsidRPr="00613225" w:rsidRDefault="00065AE4" w:rsidP="00065AE4">
      <w:pPr>
        <w:tabs>
          <w:tab w:val="left" w:pos="567"/>
        </w:tabs>
        <w:jc w:val="both"/>
        <w:rPr>
          <w:sz w:val="24"/>
          <w:szCs w:val="24"/>
        </w:rPr>
      </w:pPr>
      <w:r w:rsidRPr="00613225">
        <w:rPr>
          <w:sz w:val="24"/>
          <w:szCs w:val="24"/>
        </w:rPr>
        <w:t>11.1.</w:t>
      </w:r>
      <w:r w:rsidRPr="00613225">
        <w:rPr>
          <w:sz w:val="24"/>
          <w:szCs w:val="24"/>
        </w:rPr>
        <w:tab/>
        <w:t xml:space="preserve">К Страховщику, осуществившему страховую выплату, переходит в  пределах уплаченной суммы право требования, которое Страхователь (Застрахованный) имеет  к лицу, ответственному за убытки, возмещенные в результате страхования. Страхователь обязан при получении страховой выплаты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w:t>
      </w:r>
    </w:p>
    <w:p w:rsidR="00065AE4" w:rsidRPr="00613225" w:rsidRDefault="00065AE4" w:rsidP="00065AE4">
      <w:pPr>
        <w:tabs>
          <w:tab w:val="left" w:pos="567"/>
        </w:tabs>
        <w:spacing w:after="240"/>
        <w:jc w:val="both"/>
        <w:rPr>
          <w:sz w:val="24"/>
          <w:szCs w:val="24"/>
        </w:rPr>
      </w:pPr>
      <w:r w:rsidRPr="00613225">
        <w:rPr>
          <w:sz w:val="24"/>
          <w:szCs w:val="24"/>
        </w:rPr>
        <w:lastRenderedPageBreak/>
        <w:t xml:space="preserve">11.2. </w:t>
      </w:r>
      <w:r w:rsidRPr="00613225">
        <w:rPr>
          <w:sz w:val="24"/>
          <w:szCs w:val="24"/>
        </w:rPr>
        <w:tab/>
        <w:t>Если Страхователь (Застрахованный)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(Застрахованного), Страховщик освобождается от осуществления страховой выплаты полностью или в соответствующей части и вправе потребовать возврата излишне выплаченной суммы.</w:t>
      </w:r>
    </w:p>
    <w:p w:rsidR="00065AE4" w:rsidRPr="00613225" w:rsidRDefault="00065AE4" w:rsidP="00065AE4">
      <w:pPr>
        <w:tabs>
          <w:tab w:val="left" w:pos="-142"/>
        </w:tabs>
        <w:jc w:val="center"/>
        <w:rPr>
          <w:b/>
          <w:sz w:val="24"/>
          <w:szCs w:val="24"/>
        </w:rPr>
      </w:pPr>
      <w:r w:rsidRPr="00613225">
        <w:rPr>
          <w:b/>
          <w:sz w:val="24"/>
          <w:szCs w:val="24"/>
        </w:rPr>
        <w:t xml:space="preserve">12. ПОРЯДОК ВНЕСЕНИЯ ИЗМЕНЕНИЙ И </w:t>
      </w:r>
      <w:r w:rsidR="004D10BA">
        <w:rPr>
          <w:b/>
          <w:sz w:val="24"/>
          <w:szCs w:val="24"/>
        </w:rPr>
        <w:t>РАСТОРЖЕНИЯ</w:t>
      </w:r>
      <w:r w:rsidRPr="00613225">
        <w:rPr>
          <w:b/>
          <w:sz w:val="24"/>
          <w:szCs w:val="24"/>
        </w:rPr>
        <w:t xml:space="preserve"> ДОГОВОРА.</w:t>
      </w:r>
    </w:p>
    <w:p w:rsidR="004D10BA" w:rsidRPr="004D10BA" w:rsidRDefault="004D10BA" w:rsidP="004D10BA">
      <w:pPr>
        <w:pStyle w:val="21"/>
        <w:rPr>
          <w:rFonts w:ascii="Times New Roman" w:hAnsi="Times New Roman"/>
          <w:szCs w:val="24"/>
        </w:rPr>
      </w:pPr>
    </w:p>
    <w:p w:rsidR="004D10BA" w:rsidRPr="004D10BA" w:rsidRDefault="004D10BA" w:rsidP="004D10BA">
      <w:pPr>
        <w:pStyle w:val="21"/>
        <w:rPr>
          <w:rFonts w:ascii="Times New Roman" w:hAnsi="Times New Roman"/>
          <w:szCs w:val="24"/>
        </w:rPr>
      </w:pPr>
      <w:r w:rsidRPr="004D10BA">
        <w:rPr>
          <w:rFonts w:ascii="Times New Roman" w:hAnsi="Times New Roman"/>
          <w:szCs w:val="24"/>
        </w:rPr>
        <w:t>12.1.</w:t>
      </w:r>
      <w:r w:rsidRPr="004D10BA">
        <w:rPr>
          <w:rFonts w:ascii="Times New Roman" w:hAnsi="Times New Roman"/>
          <w:szCs w:val="24"/>
        </w:rPr>
        <w:tab/>
        <w:t>Внесение изменений в Договор допускается в случаях, предусмотренных пунктом 133 Правил</w:t>
      </w:r>
      <w:r>
        <w:rPr>
          <w:rFonts w:ascii="Times New Roman" w:hAnsi="Times New Roman"/>
          <w:szCs w:val="24"/>
        </w:rPr>
        <w:t xml:space="preserve"> </w:t>
      </w:r>
      <w:r w:rsidRPr="000068C0">
        <w:rPr>
          <w:szCs w:val="24"/>
        </w:rPr>
        <w:t>закупок</w:t>
      </w:r>
      <w:r w:rsidRPr="004D10BA">
        <w:rPr>
          <w:rFonts w:ascii="Times New Roman" w:hAnsi="Times New Roman"/>
          <w:szCs w:val="24"/>
        </w:rPr>
        <w:t>.</w:t>
      </w:r>
    </w:p>
    <w:p w:rsidR="004D10BA" w:rsidRPr="004D10BA" w:rsidRDefault="004D10BA" w:rsidP="004D10BA">
      <w:pPr>
        <w:pStyle w:val="21"/>
        <w:rPr>
          <w:rFonts w:ascii="Times New Roman" w:hAnsi="Times New Roman"/>
          <w:szCs w:val="24"/>
        </w:rPr>
      </w:pPr>
      <w:r w:rsidRPr="004D10BA">
        <w:rPr>
          <w:rFonts w:ascii="Times New Roman" w:hAnsi="Times New Roman"/>
          <w:szCs w:val="24"/>
        </w:rPr>
        <w:t>12.2.</w:t>
      </w:r>
      <w:r w:rsidRPr="004D10BA">
        <w:rPr>
          <w:rFonts w:ascii="Times New Roman" w:hAnsi="Times New Roman"/>
          <w:szCs w:val="24"/>
        </w:rPr>
        <w:tab/>
        <w:t>Все изменения и дополнения к Договору, в том числе дополнительные приложения и дополнения к ним, вступают в силу и становятся неотъемлемой частью Договора с момента подписания уполномоченными представителями Сторон и заверения печатями. Данное условие не распространяется на случаи при смене реквизитов Сторон. Изменения реквизитов Сторон допускается на основании письменных уведомлений подписанных полномочными представителями Сторон и заверенных печатью соответствующего юридического лица.</w:t>
      </w:r>
    </w:p>
    <w:p w:rsidR="004D10BA" w:rsidRPr="004D10BA" w:rsidRDefault="004D10BA" w:rsidP="004D10BA">
      <w:pPr>
        <w:pStyle w:val="21"/>
        <w:rPr>
          <w:rFonts w:ascii="Times New Roman" w:hAnsi="Times New Roman"/>
          <w:szCs w:val="24"/>
        </w:rPr>
      </w:pPr>
      <w:r w:rsidRPr="004D10BA">
        <w:rPr>
          <w:rFonts w:ascii="Times New Roman" w:hAnsi="Times New Roman"/>
          <w:szCs w:val="24"/>
        </w:rPr>
        <w:t>12.3.</w:t>
      </w:r>
      <w:r w:rsidRPr="004D10BA">
        <w:rPr>
          <w:rFonts w:ascii="Times New Roman" w:hAnsi="Times New Roman"/>
          <w:szCs w:val="24"/>
        </w:rPr>
        <w:tab/>
        <w:t>Стороны безотлагательно уведомляют друг друга о любых изменениях в их адресах, банковских реквизитах, а также в уполномоченных на подписание официальных документов лиц. Исполнение обязательств Сторон по старым адресам и банковским реквизитам до уведомления об их изменении считается должным и надлежащим исполнением. Все уведомления, предусматриваемые Договором, а) вручаются лично под расписку о получении, б) направляются заказным письмом с уведомлением о вручении по адресам, указанным в разделе 1</w:t>
      </w:r>
      <w:r w:rsidR="00BA5F43">
        <w:rPr>
          <w:rFonts w:ascii="Times New Roman" w:hAnsi="Times New Roman"/>
          <w:szCs w:val="24"/>
        </w:rPr>
        <w:t>7</w:t>
      </w:r>
      <w:r w:rsidRPr="004D10BA">
        <w:rPr>
          <w:rFonts w:ascii="Times New Roman" w:hAnsi="Times New Roman"/>
          <w:szCs w:val="24"/>
        </w:rPr>
        <w:t xml:space="preserve"> Договора.</w:t>
      </w:r>
    </w:p>
    <w:p w:rsidR="004D10BA" w:rsidRPr="004D10BA" w:rsidRDefault="004D10BA" w:rsidP="004D10BA">
      <w:pPr>
        <w:pStyle w:val="21"/>
        <w:rPr>
          <w:rFonts w:ascii="Times New Roman" w:hAnsi="Times New Roman"/>
          <w:szCs w:val="24"/>
        </w:rPr>
      </w:pPr>
      <w:r w:rsidRPr="004D10BA">
        <w:rPr>
          <w:rFonts w:ascii="Times New Roman" w:hAnsi="Times New Roman"/>
          <w:szCs w:val="24"/>
        </w:rPr>
        <w:t>12.4.</w:t>
      </w:r>
      <w:r w:rsidRPr="004D10BA">
        <w:rPr>
          <w:rFonts w:ascii="Times New Roman" w:hAnsi="Times New Roman"/>
          <w:szCs w:val="24"/>
        </w:rPr>
        <w:tab/>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4D10BA" w:rsidRPr="004D10BA" w:rsidRDefault="004D10BA" w:rsidP="004D10BA">
      <w:pPr>
        <w:pStyle w:val="21"/>
        <w:rPr>
          <w:rFonts w:ascii="Times New Roman" w:hAnsi="Times New Roman"/>
          <w:szCs w:val="24"/>
        </w:rPr>
      </w:pPr>
      <w:r w:rsidRPr="004D10BA">
        <w:rPr>
          <w:rFonts w:ascii="Times New Roman" w:hAnsi="Times New Roman"/>
          <w:szCs w:val="24"/>
        </w:rPr>
        <w:t>12.5.</w:t>
      </w:r>
      <w:r w:rsidRPr="004D10BA">
        <w:rPr>
          <w:rFonts w:ascii="Times New Roman" w:hAnsi="Times New Roman"/>
          <w:szCs w:val="24"/>
        </w:rPr>
        <w:tab/>
      </w:r>
      <w:r>
        <w:rPr>
          <w:rFonts w:ascii="Times New Roman" w:hAnsi="Times New Roman"/>
          <w:szCs w:val="24"/>
        </w:rPr>
        <w:t>Страхователь</w:t>
      </w:r>
      <w:r w:rsidRPr="004D10BA">
        <w:rPr>
          <w:rFonts w:ascii="Times New Roman" w:hAnsi="Times New Roman"/>
          <w:szCs w:val="24"/>
        </w:rPr>
        <w:t xml:space="preserve"> вправе в одностороннем порядке отказаться от исполнения Договора и требовать возмещения убытков в случае представления </w:t>
      </w:r>
      <w:r>
        <w:rPr>
          <w:rFonts w:ascii="Times New Roman" w:hAnsi="Times New Roman"/>
          <w:szCs w:val="24"/>
        </w:rPr>
        <w:t>Страховщико</w:t>
      </w:r>
      <w:r w:rsidRPr="004D10BA">
        <w:rPr>
          <w:rFonts w:ascii="Times New Roman" w:hAnsi="Times New Roman"/>
          <w:szCs w:val="24"/>
        </w:rPr>
        <w:t>м недостоверной информации по доле местного содержания в поставляемых Товарах.</w:t>
      </w:r>
    </w:p>
    <w:p w:rsidR="004D10BA" w:rsidRPr="004D10BA" w:rsidRDefault="004D10BA" w:rsidP="004D10BA">
      <w:pPr>
        <w:pStyle w:val="21"/>
        <w:rPr>
          <w:rFonts w:ascii="Times New Roman" w:hAnsi="Times New Roman"/>
          <w:szCs w:val="24"/>
        </w:rPr>
      </w:pPr>
      <w:r w:rsidRPr="004D10BA">
        <w:rPr>
          <w:rFonts w:ascii="Times New Roman" w:hAnsi="Times New Roman"/>
          <w:szCs w:val="24"/>
        </w:rPr>
        <w:t>12.6.</w:t>
      </w:r>
      <w:r w:rsidRPr="004D10BA">
        <w:rPr>
          <w:rFonts w:ascii="Times New Roman" w:hAnsi="Times New Roman"/>
          <w:szCs w:val="24"/>
        </w:rPr>
        <w:tab/>
      </w:r>
      <w:r>
        <w:rPr>
          <w:rFonts w:ascii="Times New Roman" w:hAnsi="Times New Roman"/>
          <w:szCs w:val="24"/>
        </w:rPr>
        <w:t>Страхователь</w:t>
      </w:r>
      <w:r w:rsidRPr="004D10BA">
        <w:rPr>
          <w:rFonts w:ascii="Times New Roman" w:hAnsi="Times New Roman"/>
          <w:szCs w:val="24"/>
        </w:rPr>
        <w:t xml:space="preserve"> может в любое время расторгнуть Договор в силу нецелесообразности его дальнейшего выполнения, направив </w:t>
      </w:r>
      <w:r>
        <w:rPr>
          <w:rFonts w:ascii="Times New Roman" w:hAnsi="Times New Roman"/>
          <w:szCs w:val="24"/>
        </w:rPr>
        <w:t>Страховщиком</w:t>
      </w:r>
      <w:r w:rsidRPr="004D10BA">
        <w:rPr>
          <w:rFonts w:ascii="Times New Roman" w:hAnsi="Times New Roman"/>
          <w:szCs w:val="24"/>
        </w:rPr>
        <w:t xml:space="preserve">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5AE4" w:rsidRPr="00613225" w:rsidRDefault="00065AE4" w:rsidP="00065AE4">
      <w:pPr>
        <w:tabs>
          <w:tab w:val="left" w:pos="567"/>
        </w:tabs>
        <w:jc w:val="both"/>
        <w:rPr>
          <w:sz w:val="24"/>
          <w:szCs w:val="24"/>
        </w:rPr>
      </w:pPr>
      <w:r w:rsidRPr="00613225">
        <w:rPr>
          <w:sz w:val="24"/>
          <w:szCs w:val="24"/>
        </w:rPr>
        <w:t>12.</w:t>
      </w:r>
      <w:r w:rsidR="00BA5F43">
        <w:rPr>
          <w:sz w:val="24"/>
          <w:szCs w:val="24"/>
        </w:rPr>
        <w:t>7</w:t>
      </w:r>
      <w:r w:rsidRPr="00613225">
        <w:rPr>
          <w:sz w:val="24"/>
          <w:szCs w:val="24"/>
        </w:rPr>
        <w:t>.</w:t>
      </w:r>
      <w:r w:rsidRPr="00613225">
        <w:rPr>
          <w:sz w:val="24"/>
          <w:szCs w:val="24"/>
        </w:rPr>
        <w:tab/>
        <w:t>Договор прекращается:</w:t>
      </w:r>
    </w:p>
    <w:p w:rsidR="00065AE4" w:rsidRPr="00613225" w:rsidRDefault="00065AE4" w:rsidP="00065AE4">
      <w:pPr>
        <w:pStyle w:val="af1"/>
        <w:numPr>
          <w:ilvl w:val="0"/>
          <w:numId w:val="14"/>
        </w:numPr>
        <w:tabs>
          <w:tab w:val="left" w:pos="284"/>
        </w:tabs>
        <w:ind w:left="0" w:firstLine="0"/>
        <w:rPr>
          <w:rFonts w:ascii="Times New Roman" w:hAnsi="Times New Roman"/>
          <w:sz w:val="24"/>
          <w:szCs w:val="24"/>
        </w:rPr>
      </w:pPr>
      <w:r w:rsidRPr="00613225">
        <w:rPr>
          <w:rFonts w:ascii="Times New Roman" w:hAnsi="Times New Roman"/>
          <w:sz w:val="24"/>
          <w:szCs w:val="24"/>
        </w:rPr>
        <w:t>в связи с окончанием срока действия Договора;</w:t>
      </w:r>
    </w:p>
    <w:p w:rsidR="00065AE4" w:rsidRPr="00BA5F43" w:rsidRDefault="00065AE4" w:rsidP="00BA5F43">
      <w:pPr>
        <w:pStyle w:val="af1"/>
        <w:numPr>
          <w:ilvl w:val="0"/>
          <w:numId w:val="14"/>
        </w:numPr>
        <w:tabs>
          <w:tab w:val="left" w:pos="284"/>
        </w:tabs>
        <w:ind w:left="0" w:firstLine="0"/>
        <w:rPr>
          <w:rFonts w:ascii="Times New Roman" w:hAnsi="Times New Roman"/>
          <w:sz w:val="24"/>
          <w:szCs w:val="24"/>
        </w:rPr>
      </w:pPr>
      <w:proofErr w:type="gramStart"/>
      <w:r w:rsidRPr="00613225">
        <w:rPr>
          <w:rFonts w:ascii="Times New Roman" w:hAnsi="Times New Roman"/>
          <w:sz w:val="24"/>
          <w:szCs w:val="24"/>
        </w:rPr>
        <w:t>при</w:t>
      </w:r>
      <w:proofErr w:type="gramEnd"/>
      <w:r w:rsidRPr="00613225">
        <w:rPr>
          <w:rFonts w:ascii="Times New Roman" w:hAnsi="Times New Roman"/>
          <w:sz w:val="24"/>
          <w:szCs w:val="24"/>
        </w:rPr>
        <w:t xml:space="preserve"> неоплате Страхователем страховой премии (первоначального страхового взноса) или очередного страхового взноса (при оплате в рассрочку) в порядке и сроки, предусмотренные Договором;</w:t>
      </w:r>
    </w:p>
    <w:p w:rsidR="00065AE4" w:rsidRPr="00613225" w:rsidRDefault="00065AE4" w:rsidP="00065AE4">
      <w:pPr>
        <w:tabs>
          <w:tab w:val="left" w:pos="567"/>
          <w:tab w:val="left" w:pos="1080"/>
        </w:tabs>
        <w:jc w:val="both"/>
        <w:rPr>
          <w:sz w:val="24"/>
          <w:szCs w:val="24"/>
        </w:rPr>
      </w:pPr>
      <w:r w:rsidRPr="00613225">
        <w:rPr>
          <w:sz w:val="24"/>
          <w:szCs w:val="24"/>
        </w:rPr>
        <w:t>12.</w:t>
      </w:r>
      <w:r w:rsidR="00BA5F43">
        <w:rPr>
          <w:sz w:val="24"/>
          <w:szCs w:val="24"/>
        </w:rPr>
        <w:t>8</w:t>
      </w:r>
      <w:r w:rsidRPr="00613225">
        <w:rPr>
          <w:sz w:val="24"/>
          <w:szCs w:val="24"/>
        </w:rPr>
        <w:t>.</w:t>
      </w:r>
      <w:r w:rsidRPr="00613225">
        <w:rPr>
          <w:sz w:val="24"/>
          <w:szCs w:val="24"/>
        </w:rPr>
        <w:tab/>
        <w:t>Помимо общих оснований прекращения обязательств, предусмотренных Гражданским Кодексом Республики Казахстан, Договор прекращается досрочно в случаях:</w:t>
      </w:r>
    </w:p>
    <w:p w:rsidR="00065AE4" w:rsidRPr="00613225" w:rsidRDefault="00065AE4" w:rsidP="00065AE4">
      <w:pPr>
        <w:pStyle w:val="af1"/>
        <w:numPr>
          <w:ilvl w:val="0"/>
          <w:numId w:val="15"/>
        </w:numPr>
        <w:tabs>
          <w:tab w:val="left" w:pos="284"/>
        </w:tabs>
        <w:ind w:left="0" w:firstLine="0"/>
        <w:rPr>
          <w:rFonts w:ascii="Times New Roman" w:hAnsi="Times New Roman"/>
          <w:sz w:val="24"/>
          <w:szCs w:val="24"/>
        </w:rPr>
      </w:pPr>
      <w:proofErr w:type="gramStart"/>
      <w:r w:rsidRPr="00613225">
        <w:rPr>
          <w:rFonts w:ascii="Times New Roman" w:hAnsi="Times New Roman"/>
          <w:sz w:val="24"/>
          <w:szCs w:val="24"/>
        </w:rPr>
        <w:t>когда</w:t>
      </w:r>
      <w:proofErr w:type="gramEnd"/>
      <w:r w:rsidRPr="00613225">
        <w:rPr>
          <w:rFonts w:ascii="Times New Roman" w:hAnsi="Times New Roman"/>
          <w:sz w:val="24"/>
          <w:szCs w:val="24"/>
        </w:rPr>
        <w:t xml:space="preserve"> перестал существовать объект страхования;</w:t>
      </w:r>
    </w:p>
    <w:p w:rsidR="00065AE4" w:rsidRPr="00613225" w:rsidRDefault="00065AE4" w:rsidP="00065AE4">
      <w:pPr>
        <w:pStyle w:val="af1"/>
        <w:numPr>
          <w:ilvl w:val="0"/>
          <w:numId w:val="15"/>
        </w:numPr>
        <w:tabs>
          <w:tab w:val="left" w:pos="284"/>
        </w:tabs>
        <w:ind w:left="0" w:firstLine="0"/>
        <w:rPr>
          <w:rFonts w:ascii="Times New Roman" w:hAnsi="Times New Roman"/>
          <w:sz w:val="24"/>
          <w:szCs w:val="24"/>
        </w:rPr>
      </w:pPr>
      <w:r w:rsidRPr="00613225">
        <w:rPr>
          <w:rFonts w:ascii="Times New Roman" w:hAnsi="Times New Roman"/>
          <w:sz w:val="24"/>
          <w:szCs w:val="24"/>
        </w:rPr>
        <w:t>отчуждения Страхователем объекта имущественного страхования, если Страховщик возражает против замены Страхователя, а Договором не предусмотрено иное;</w:t>
      </w:r>
    </w:p>
    <w:p w:rsidR="00065AE4" w:rsidRPr="00613225" w:rsidRDefault="00065AE4" w:rsidP="00065AE4">
      <w:pPr>
        <w:pStyle w:val="af1"/>
        <w:numPr>
          <w:ilvl w:val="0"/>
          <w:numId w:val="15"/>
        </w:numPr>
        <w:tabs>
          <w:tab w:val="left" w:pos="284"/>
        </w:tabs>
        <w:ind w:left="0" w:firstLine="0"/>
        <w:rPr>
          <w:rFonts w:ascii="Times New Roman" w:hAnsi="Times New Roman"/>
          <w:sz w:val="24"/>
          <w:szCs w:val="24"/>
        </w:rPr>
      </w:pPr>
      <w:r w:rsidRPr="00613225">
        <w:rPr>
          <w:rFonts w:ascii="Times New Roman" w:hAnsi="Times New Roman"/>
          <w:sz w:val="24"/>
          <w:szCs w:val="24"/>
        </w:rPr>
        <w:t>когда возможность наступления страхового случая отпала, и существование страхового риска прекратилось по обстоятельствам иным, чем страховой случай;</w:t>
      </w:r>
    </w:p>
    <w:p w:rsidR="00065AE4" w:rsidRPr="00BA5F43" w:rsidRDefault="00065AE4" w:rsidP="00BA5F43">
      <w:pPr>
        <w:pStyle w:val="af1"/>
        <w:numPr>
          <w:ilvl w:val="0"/>
          <w:numId w:val="15"/>
        </w:numPr>
        <w:tabs>
          <w:tab w:val="left" w:pos="284"/>
        </w:tabs>
        <w:ind w:left="0" w:firstLine="0"/>
        <w:rPr>
          <w:rFonts w:ascii="Times New Roman" w:hAnsi="Times New Roman"/>
          <w:sz w:val="24"/>
          <w:szCs w:val="24"/>
        </w:rPr>
      </w:pPr>
      <w:proofErr w:type="gramStart"/>
      <w:r w:rsidRPr="00613225">
        <w:rPr>
          <w:rFonts w:ascii="Times New Roman" w:hAnsi="Times New Roman"/>
          <w:sz w:val="24"/>
          <w:szCs w:val="24"/>
        </w:rPr>
        <w:t>вступления</w:t>
      </w:r>
      <w:proofErr w:type="gramEnd"/>
      <w:r w:rsidRPr="00613225">
        <w:rPr>
          <w:rFonts w:ascii="Times New Roman" w:hAnsi="Times New Roman"/>
          <w:sz w:val="24"/>
          <w:szCs w:val="24"/>
        </w:rPr>
        <w:t xml:space="preserve"> в законную силу решения суда о принудительной ликвидации Страховщика;</w:t>
      </w:r>
    </w:p>
    <w:p w:rsidR="00065AE4" w:rsidRPr="00613225" w:rsidRDefault="00065AE4" w:rsidP="00065AE4">
      <w:pPr>
        <w:jc w:val="both"/>
        <w:rPr>
          <w:sz w:val="24"/>
          <w:szCs w:val="24"/>
        </w:rPr>
      </w:pPr>
      <w:r w:rsidRPr="00613225">
        <w:rPr>
          <w:sz w:val="24"/>
          <w:szCs w:val="24"/>
        </w:rPr>
        <w:t>12.</w:t>
      </w:r>
      <w:r w:rsidR="00BA5F43">
        <w:rPr>
          <w:sz w:val="24"/>
          <w:szCs w:val="24"/>
        </w:rPr>
        <w:t>9</w:t>
      </w:r>
      <w:r w:rsidRPr="00613225">
        <w:rPr>
          <w:sz w:val="24"/>
          <w:szCs w:val="24"/>
        </w:rPr>
        <w:t xml:space="preserve">. Страхователь вправе отказаться от Договора в любое время. </w:t>
      </w:r>
    </w:p>
    <w:p w:rsidR="00065AE4" w:rsidRPr="00613225" w:rsidRDefault="00065AE4" w:rsidP="00065AE4">
      <w:pPr>
        <w:tabs>
          <w:tab w:val="left" w:pos="567"/>
        </w:tabs>
        <w:jc w:val="both"/>
        <w:rPr>
          <w:sz w:val="24"/>
          <w:szCs w:val="24"/>
        </w:rPr>
      </w:pPr>
      <w:r w:rsidRPr="00613225">
        <w:rPr>
          <w:sz w:val="24"/>
          <w:szCs w:val="24"/>
        </w:rPr>
        <w:t>12.</w:t>
      </w:r>
      <w:r w:rsidR="00BA5F43">
        <w:rPr>
          <w:sz w:val="24"/>
          <w:szCs w:val="24"/>
        </w:rPr>
        <w:t>10</w:t>
      </w:r>
      <w:r w:rsidRPr="00613225">
        <w:rPr>
          <w:sz w:val="24"/>
          <w:szCs w:val="24"/>
        </w:rPr>
        <w:t xml:space="preserve">. При отказе Страхователя от Договора, если это не связано с обстоятельствами, указанными в </w:t>
      </w:r>
      <w:hyperlink r:id="rId5" w:history="1">
        <w:r w:rsidRPr="00613225">
          <w:rPr>
            <w:sz w:val="24"/>
            <w:szCs w:val="24"/>
          </w:rPr>
          <w:t>пункте 12.3. Договора</w:t>
        </w:r>
      </w:hyperlink>
      <w:r w:rsidRPr="00613225">
        <w:rPr>
          <w:sz w:val="24"/>
          <w:szCs w:val="24"/>
        </w:rPr>
        <w:t xml:space="preserve">, Страховщик удерживает часть страховой премии пропорционально времени, в течение которого действовало страхование, с учетом расходов на ведение дела, которые составляют </w:t>
      </w:r>
      <w:r>
        <w:rPr>
          <w:sz w:val="24"/>
          <w:szCs w:val="24"/>
        </w:rPr>
        <w:t>3</w:t>
      </w:r>
      <w:r w:rsidRPr="00065AE4">
        <w:rPr>
          <w:sz w:val="24"/>
          <w:szCs w:val="24"/>
        </w:rPr>
        <w:t>0 %</w:t>
      </w:r>
      <w:r w:rsidRPr="00613225">
        <w:rPr>
          <w:sz w:val="24"/>
          <w:szCs w:val="24"/>
        </w:rPr>
        <w:t xml:space="preserve"> от уплаченной Страхователем страховой премии.</w:t>
      </w:r>
    </w:p>
    <w:p w:rsidR="00065AE4" w:rsidRPr="00613225" w:rsidRDefault="00065AE4" w:rsidP="00065AE4">
      <w:pPr>
        <w:tabs>
          <w:tab w:val="left" w:pos="1260"/>
        </w:tabs>
        <w:jc w:val="both"/>
        <w:rPr>
          <w:sz w:val="24"/>
          <w:szCs w:val="24"/>
        </w:rPr>
      </w:pPr>
      <w:r w:rsidRPr="00613225">
        <w:rPr>
          <w:sz w:val="24"/>
          <w:szCs w:val="24"/>
        </w:rPr>
        <w:lastRenderedPageBreak/>
        <w:t>12.</w:t>
      </w:r>
      <w:r w:rsidR="00BA5F43">
        <w:rPr>
          <w:sz w:val="24"/>
          <w:szCs w:val="24"/>
        </w:rPr>
        <w:t>11</w:t>
      </w:r>
      <w:r w:rsidRPr="00613225">
        <w:rPr>
          <w:sz w:val="24"/>
          <w:szCs w:val="24"/>
        </w:rPr>
        <w:t>. В случаях, когда досрочное прекращение Договора вызвано невыполнением его условий по вине Страховщика, последний обязан возвратить Страхователю уплаченную им страховую премию либо страховые взносы полностью.</w:t>
      </w:r>
    </w:p>
    <w:p w:rsidR="00065AE4" w:rsidRPr="00613225" w:rsidRDefault="00065AE4" w:rsidP="00065AE4">
      <w:pPr>
        <w:jc w:val="both"/>
        <w:rPr>
          <w:sz w:val="24"/>
          <w:szCs w:val="24"/>
        </w:rPr>
      </w:pPr>
      <w:r w:rsidRPr="00613225">
        <w:rPr>
          <w:sz w:val="24"/>
          <w:szCs w:val="24"/>
        </w:rPr>
        <w:t>12.</w:t>
      </w:r>
      <w:r w:rsidR="00BA5F43">
        <w:rPr>
          <w:sz w:val="24"/>
          <w:szCs w:val="24"/>
        </w:rPr>
        <w:t>12</w:t>
      </w:r>
      <w:r w:rsidRPr="00613225">
        <w:rPr>
          <w:sz w:val="24"/>
          <w:szCs w:val="24"/>
        </w:rPr>
        <w:t>. Во всех случаях досрочного прекращения Договора Страхователь обязан вернуть Страховщику Договор, действие которого прекращается с момента поступления письменного заявления Страхователя о досрочном прекращении действия Договора, принятия решения Страховщиком о досрочном прекращении действия Договора при несоблюдении Страхователем (Застрахованным) своих обязанностей, в иных случаях, предусмотренных законодательством Республики Казахстан.</w:t>
      </w:r>
    </w:p>
    <w:p w:rsidR="00065AE4" w:rsidRPr="00613225" w:rsidRDefault="00065AE4" w:rsidP="00065AE4">
      <w:pPr>
        <w:jc w:val="center"/>
        <w:rPr>
          <w:b/>
          <w:bCs/>
          <w:sz w:val="24"/>
          <w:szCs w:val="24"/>
        </w:rPr>
      </w:pPr>
    </w:p>
    <w:p w:rsidR="00065AE4" w:rsidRDefault="00065AE4" w:rsidP="00065AE4">
      <w:pPr>
        <w:tabs>
          <w:tab w:val="num" w:pos="567"/>
        </w:tabs>
        <w:ind w:firstLine="360"/>
        <w:jc w:val="center"/>
        <w:rPr>
          <w:b/>
          <w:bCs/>
          <w:sz w:val="24"/>
          <w:szCs w:val="24"/>
        </w:rPr>
      </w:pPr>
      <w:r w:rsidRPr="00613225">
        <w:rPr>
          <w:b/>
          <w:bCs/>
          <w:sz w:val="24"/>
          <w:szCs w:val="24"/>
        </w:rPr>
        <w:t>13. ОБСТОЯТЕЛЬСТВА НЕПРЕОДОЛИМОЙ СИЛЫ.</w:t>
      </w:r>
    </w:p>
    <w:p w:rsidR="00C31FD1" w:rsidRPr="00613225" w:rsidRDefault="00C31FD1" w:rsidP="00065AE4">
      <w:pPr>
        <w:tabs>
          <w:tab w:val="num" w:pos="567"/>
        </w:tabs>
        <w:ind w:firstLine="360"/>
        <w:jc w:val="center"/>
        <w:rPr>
          <w:sz w:val="24"/>
          <w:szCs w:val="24"/>
        </w:rPr>
      </w:pPr>
    </w:p>
    <w:p w:rsidR="00065AE4" w:rsidRPr="00613225" w:rsidRDefault="00065AE4" w:rsidP="00065AE4">
      <w:pPr>
        <w:tabs>
          <w:tab w:val="num" w:pos="567"/>
        </w:tabs>
        <w:jc w:val="both"/>
        <w:rPr>
          <w:sz w:val="24"/>
          <w:szCs w:val="24"/>
        </w:rPr>
      </w:pPr>
      <w:r w:rsidRPr="00613225">
        <w:rPr>
          <w:sz w:val="24"/>
          <w:szCs w:val="24"/>
        </w:rPr>
        <w:t>13.1. При наступлении обстоятельств невозможности полного или частичного исполнения любой из Сторон обязательств по Договору, а именно: стихийных бедствий, военных операций любого характера, либо других независящих от Сторон обстоятельств, срок исполнения Сторонами их обязанностей по Договору отодвигается соразмерно времени, в течение которого действуют такие обстоятельства.</w:t>
      </w:r>
    </w:p>
    <w:p w:rsidR="00065AE4" w:rsidRPr="00613225" w:rsidRDefault="00065AE4" w:rsidP="00065AE4">
      <w:pPr>
        <w:tabs>
          <w:tab w:val="num" w:pos="567"/>
        </w:tabs>
        <w:jc w:val="both"/>
        <w:rPr>
          <w:sz w:val="24"/>
          <w:szCs w:val="24"/>
        </w:rPr>
      </w:pPr>
      <w:r w:rsidRPr="00613225">
        <w:rPr>
          <w:sz w:val="24"/>
          <w:szCs w:val="24"/>
        </w:rPr>
        <w:t>13.2. Если эти обстоятельства будут продолжаться более трех месяцев, то каждая из Сторон имеет право отказаться от дальнейшего исполнения обязательств по Договору. В этом случае ни одна из Сторон не имеет права требовать от другой Стороны возмещения убытков, причиненных таким неисполнением обязательств по Договору страхования.</w:t>
      </w:r>
    </w:p>
    <w:p w:rsidR="00065AE4" w:rsidRPr="00613225" w:rsidRDefault="00065AE4" w:rsidP="00065AE4">
      <w:pPr>
        <w:tabs>
          <w:tab w:val="num" w:pos="567"/>
        </w:tabs>
        <w:jc w:val="both"/>
        <w:rPr>
          <w:sz w:val="24"/>
          <w:szCs w:val="24"/>
        </w:rPr>
      </w:pPr>
      <w:r w:rsidRPr="00613225">
        <w:rPr>
          <w:sz w:val="24"/>
          <w:szCs w:val="24"/>
        </w:rPr>
        <w:t>13.3. Сторона, для которой создалась невозможность исполнения обязательств по Договору страхования, должна в пятидневный срок известить другую Сторону о наступлении или прекращении обстоятельств, препятствующих исполнению обязательств с приложением подтверждающего документа компетентного органа.</w:t>
      </w:r>
    </w:p>
    <w:p w:rsidR="00065AE4" w:rsidRPr="00613225" w:rsidRDefault="00065AE4" w:rsidP="00065AE4">
      <w:pPr>
        <w:jc w:val="center"/>
        <w:rPr>
          <w:b/>
          <w:bCs/>
          <w:sz w:val="24"/>
          <w:szCs w:val="24"/>
        </w:rPr>
      </w:pPr>
    </w:p>
    <w:p w:rsidR="00065AE4" w:rsidRDefault="00065AE4" w:rsidP="00065AE4">
      <w:pPr>
        <w:jc w:val="center"/>
        <w:rPr>
          <w:b/>
          <w:bCs/>
          <w:sz w:val="24"/>
          <w:szCs w:val="24"/>
        </w:rPr>
      </w:pPr>
      <w:r w:rsidRPr="00613225">
        <w:rPr>
          <w:b/>
          <w:bCs/>
          <w:sz w:val="24"/>
          <w:szCs w:val="24"/>
        </w:rPr>
        <w:t>14. РАССМОТРЕНИЕ СПОРОВ.</w:t>
      </w:r>
    </w:p>
    <w:p w:rsidR="00C31FD1" w:rsidRPr="00613225" w:rsidRDefault="00C31FD1" w:rsidP="00065AE4">
      <w:pPr>
        <w:jc w:val="center"/>
        <w:rPr>
          <w:b/>
          <w:sz w:val="24"/>
          <w:szCs w:val="24"/>
        </w:rPr>
      </w:pPr>
    </w:p>
    <w:p w:rsidR="00065AE4" w:rsidRPr="00613225" w:rsidRDefault="00065AE4" w:rsidP="00065AE4">
      <w:pPr>
        <w:jc w:val="both"/>
        <w:rPr>
          <w:sz w:val="24"/>
          <w:szCs w:val="24"/>
        </w:rPr>
      </w:pPr>
      <w:r w:rsidRPr="00613225">
        <w:rPr>
          <w:sz w:val="24"/>
          <w:szCs w:val="24"/>
        </w:rPr>
        <w:t xml:space="preserve">14.1. Все споры и разногласия, возникающие в процессе реализации Договора, стороны разрешают путем переговоров. В случае </w:t>
      </w:r>
      <w:proofErr w:type="spellStart"/>
      <w:r w:rsidRPr="00613225">
        <w:rPr>
          <w:sz w:val="24"/>
          <w:szCs w:val="24"/>
        </w:rPr>
        <w:t>недостижения</w:t>
      </w:r>
      <w:proofErr w:type="spellEnd"/>
      <w:r w:rsidRPr="00613225">
        <w:rPr>
          <w:sz w:val="24"/>
          <w:szCs w:val="24"/>
        </w:rPr>
        <w:t xml:space="preserve"> согласия споры разрешаются в судебных органах, в установленном законодательством Республики Казахстан порядке.</w:t>
      </w:r>
    </w:p>
    <w:p w:rsidR="00065AE4" w:rsidRPr="00613225" w:rsidRDefault="00065AE4" w:rsidP="00065AE4">
      <w:pPr>
        <w:jc w:val="both"/>
        <w:rPr>
          <w:b/>
          <w:sz w:val="24"/>
          <w:szCs w:val="24"/>
        </w:rPr>
      </w:pPr>
    </w:p>
    <w:p w:rsidR="00065AE4" w:rsidRDefault="00065AE4" w:rsidP="00065AE4">
      <w:pPr>
        <w:ind w:right="-1"/>
        <w:jc w:val="center"/>
        <w:rPr>
          <w:b/>
          <w:smallCaps/>
          <w:sz w:val="24"/>
          <w:szCs w:val="24"/>
        </w:rPr>
      </w:pPr>
      <w:r w:rsidRPr="00613225">
        <w:rPr>
          <w:b/>
          <w:smallCaps/>
          <w:sz w:val="24"/>
          <w:szCs w:val="24"/>
        </w:rPr>
        <w:t>15. ПРОЧИЕ УСЛОВИЯ.</w:t>
      </w:r>
    </w:p>
    <w:p w:rsidR="00C31FD1" w:rsidRPr="00613225" w:rsidRDefault="00C31FD1" w:rsidP="00065AE4">
      <w:pPr>
        <w:ind w:right="-1"/>
        <w:jc w:val="center"/>
        <w:rPr>
          <w:b/>
          <w:smallCaps/>
          <w:sz w:val="24"/>
          <w:szCs w:val="24"/>
        </w:rPr>
      </w:pPr>
    </w:p>
    <w:p w:rsidR="00065AE4" w:rsidRPr="00613225" w:rsidRDefault="00065AE4" w:rsidP="00065AE4">
      <w:pPr>
        <w:numPr>
          <w:ilvl w:val="12"/>
          <w:numId w:val="0"/>
        </w:numPr>
        <w:tabs>
          <w:tab w:val="left" w:pos="567"/>
        </w:tabs>
        <w:ind w:right="-1"/>
        <w:jc w:val="both"/>
        <w:rPr>
          <w:b/>
          <w:sz w:val="24"/>
          <w:szCs w:val="24"/>
        </w:rPr>
      </w:pPr>
      <w:r w:rsidRPr="00613225">
        <w:rPr>
          <w:sz w:val="24"/>
          <w:szCs w:val="24"/>
        </w:rPr>
        <w:t>15.1.</w:t>
      </w:r>
      <w:r w:rsidRPr="00613225">
        <w:rPr>
          <w:b/>
          <w:sz w:val="24"/>
          <w:szCs w:val="24"/>
        </w:rPr>
        <w:t xml:space="preserve"> </w:t>
      </w:r>
      <w:r w:rsidRPr="00613225">
        <w:rPr>
          <w:sz w:val="24"/>
          <w:szCs w:val="24"/>
        </w:rPr>
        <w:t xml:space="preserve">К правоотношениям, прямо не урегулированным настоящим Договором, применяются нормы Правил добровольного страхования имущества от ущерба Страховщика и законодательства Республики Казахстан. </w:t>
      </w:r>
    </w:p>
    <w:p w:rsidR="00065AE4" w:rsidRPr="00613225" w:rsidRDefault="00065AE4" w:rsidP="00065AE4">
      <w:pPr>
        <w:pStyle w:val="Normal1"/>
        <w:widowControl/>
        <w:tabs>
          <w:tab w:val="left" w:pos="567"/>
          <w:tab w:val="left" w:pos="709"/>
        </w:tabs>
        <w:spacing w:line="240" w:lineRule="auto"/>
        <w:rPr>
          <w:rFonts w:ascii="Times New Roman" w:hAnsi="Times New Roman"/>
          <w:sz w:val="24"/>
          <w:szCs w:val="24"/>
        </w:rPr>
      </w:pPr>
      <w:r w:rsidRPr="00613225">
        <w:rPr>
          <w:rFonts w:ascii="Times New Roman" w:hAnsi="Times New Roman"/>
          <w:sz w:val="24"/>
          <w:szCs w:val="24"/>
        </w:rPr>
        <w:t xml:space="preserve">15.2. </w:t>
      </w:r>
      <w:r w:rsidRPr="00613225">
        <w:rPr>
          <w:rFonts w:ascii="Times New Roman" w:hAnsi="Times New Roman"/>
          <w:sz w:val="24"/>
          <w:szCs w:val="24"/>
        </w:rPr>
        <w:tab/>
        <w:t>Если Договор содержит иные условия, чем те, которые указаны в Правилах страхования Страховщика, приоритетными являются условия Договора.</w:t>
      </w:r>
    </w:p>
    <w:p w:rsidR="00065AE4" w:rsidRPr="00613225" w:rsidRDefault="00065AE4" w:rsidP="00065AE4">
      <w:pPr>
        <w:pStyle w:val="Normal1"/>
        <w:widowControl/>
        <w:tabs>
          <w:tab w:val="left" w:pos="567"/>
        </w:tabs>
        <w:spacing w:line="240" w:lineRule="auto"/>
        <w:rPr>
          <w:rFonts w:ascii="Times New Roman" w:hAnsi="Times New Roman"/>
          <w:sz w:val="24"/>
          <w:szCs w:val="24"/>
        </w:rPr>
      </w:pPr>
      <w:r w:rsidRPr="00613225">
        <w:rPr>
          <w:rFonts w:ascii="Times New Roman" w:hAnsi="Times New Roman"/>
          <w:sz w:val="24"/>
          <w:szCs w:val="24"/>
        </w:rPr>
        <w:t>15.3.</w:t>
      </w:r>
      <w:r w:rsidRPr="00613225">
        <w:rPr>
          <w:rFonts w:ascii="Times New Roman" w:hAnsi="Times New Roman"/>
          <w:sz w:val="24"/>
          <w:szCs w:val="24"/>
        </w:rPr>
        <w:tab/>
      </w:r>
      <w:r w:rsidRPr="00613225">
        <w:rPr>
          <w:rFonts w:ascii="Times New Roman" w:hAnsi="Times New Roman"/>
          <w:snapToGrid/>
          <w:sz w:val="24"/>
          <w:szCs w:val="24"/>
        </w:rPr>
        <w:t>Все извещения, уведомления, сообщения, предложения и т.п., направленные Сторонами друг другу по исполнению настоящего Договора или в связи с ним, должны быть выполнены в письменной форме и будут считаться поданными в надлежащей форме, если они направлены по указанным в настоящем Договоре реквизитам курьерской почтой, заказным письмом с уведомлением, факсом, телеграммой или экспресс почтой.</w:t>
      </w:r>
    </w:p>
    <w:p w:rsidR="00065AE4" w:rsidRPr="00613225" w:rsidRDefault="00065AE4" w:rsidP="00065AE4">
      <w:pPr>
        <w:pStyle w:val="Normal1"/>
        <w:widowControl/>
        <w:tabs>
          <w:tab w:val="left" w:pos="567"/>
        </w:tabs>
        <w:spacing w:line="240" w:lineRule="auto"/>
        <w:rPr>
          <w:rFonts w:ascii="Times New Roman" w:hAnsi="Times New Roman"/>
          <w:sz w:val="24"/>
          <w:szCs w:val="24"/>
        </w:rPr>
      </w:pPr>
      <w:r w:rsidRPr="00613225">
        <w:rPr>
          <w:rFonts w:ascii="Times New Roman" w:hAnsi="Times New Roman"/>
          <w:sz w:val="24"/>
          <w:szCs w:val="24"/>
        </w:rPr>
        <w:t>15.4.</w:t>
      </w:r>
      <w:r w:rsidRPr="00613225">
        <w:rPr>
          <w:rFonts w:ascii="Times New Roman" w:hAnsi="Times New Roman"/>
          <w:sz w:val="24"/>
          <w:szCs w:val="24"/>
        </w:rPr>
        <w:tab/>
        <w:t>При утере Договора Страхователь обязан поставить в известность Страховщика и написать заявление на получение дубликата. После выдачи Страховщиком соответствующего дубликата утерянный Договор становится недействительным. Расходы, связанные с получением дубликата Договора, несет Страхователь.</w:t>
      </w:r>
    </w:p>
    <w:p w:rsidR="00065AE4" w:rsidRPr="00613225" w:rsidRDefault="00065AE4" w:rsidP="00065AE4">
      <w:pPr>
        <w:pStyle w:val="Normal1"/>
        <w:widowControl/>
        <w:tabs>
          <w:tab w:val="left" w:pos="567"/>
        </w:tabs>
        <w:spacing w:line="240" w:lineRule="auto"/>
        <w:rPr>
          <w:rFonts w:ascii="Times New Roman" w:hAnsi="Times New Roman"/>
          <w:sz w:val="24"/>
          <w:szCs w:val="24"/>
        </w:rPr>
      </w:pPr>
      <w:r w:rsidRPr="00613225">
        <w:rPr>
          <w:rFonts w:ascii="Times New Roman" w:hAnsi="Times New Roman"/>
          <w:sz w:val="24"/>
          <w:szCs w:val="24"/>
        </w:rPr>
        <w:t>15.5.</w:t>
      </w:r>
      <w:r w:rsidRPr="00613225">
        <w:rPr>
          <w:rFonts w:ascii="Times New Roman" w:hAnsi="Times New Roman"/>
          <w:sz w:val="24"/>
          <w:szCs w:val="24"/>
        </w:rPr>
        <w:tab/>
      </w:r>
      <w:r w:rsidRPr="00613225">
        <w:rPr>
          <w:rFonts w:ascii="Times New Roman" w:hAnsi="Times New Roman"/>
          <w:snapToGrid/>
          <w:sz w:val="24"/>
          <w:szCs w:val="24"/>
        </w:rPr>
        <w:t>Настоящий Договор составлен и подписан Сторонами в двух экземплярах, и</w:t>
      </w:r>
      <w:r w:rsidRPr="00613225">
        <w:rPr>
          <w:rFonts w:ascii="Times New Roman" w:hAnsi="Times New Roman"/>
          <w:sz w:val="24"/>
          <w:szCs w:val="24"/>
        </w:rPr>
        <w:t>меющих равную юридическую силу, по одному экземпляру для каждой из Сторон.</w:t>
      </w:r>
    </w:p>
    <w:p w:rsidR="00065AE4" w:rsidRDefault="00065AE4" w:rsidP="00065AE4">
      <w:pPr>
        <w:jc w:val="center"/>
        <w:rPr>
          <w:b/>
          <w:sz w:val="24"/>
          <w:szCs w:val="24"/>
        </w:rPr>
      </w:pPr>
    </w:p>
    <w:p w:rsidR="00BA5F43" w:rsidRPr="00BA5F43" w:rsidRDefault="00BA5F43" w:rsidP="00BA5F43">
      <w:pPr>
        <w:pStyle w:val="af1"/>
        <w:numPr>
          <w:ilvl w:val="0"/>
          <w:numId w:val="17"/>
        </w:numPr>
        <w:spacing w:line="259" w:lineRule="auto"/>
        <w:jc w:val="center"/>
        <w:rPr>
          <w:rFonts w:ascii="Times New Roman" w:hAnsi="Times New Roman"/>
          <w:b/>
          <w:sz w:val="24"/>
          <w:szCs w:val="24"/>
        </w:rPr>
      </w:pPr>
      <w:r w:rsidRPr="00BA5F43">
        <w:rPr>
          <w:rFonts w:ascii="Times New Roman" w:hAnsi="Times New Roman"/>
          <w:b/>
          <w:sz w:val="24"/>
          <w:szCs w:val="24"/>
        </w:rPr>
        <w:t>МЕСТНОЕ СОДЕРЖАНИЕ</w:t>
      </w:r>
    </w:p>
    <w:p w:rsidR="00BA5F43" w:rsidRPr="005520BC" w:rsidRDefault="00BA5F43" w:rsidP="00BA5F43">
      <w:pPr>
        <w:jc w:val="both"/>
        <w:rPr>
          <w:sz w:val="24"/>
          <w:szCs w:val="24"/>
        </w:rPr>
      </w:pPr>
      <w:r>
        <w:rPr>
          <w:sz w:val="24"/>
          <w:szCs w:val="24"/>
        </w:rPr>
        <w:t>1</w:t>
      </w:r>
      <w:r w:rsidRPr="005520BC">
        <w:rPr>
          <w:sz w:val="24"/>
          <w:szCs w:val="24"/>
        </w:rPr>
        <w:t xml:space="preserve">6.1 </w:t>
      </w:r>
      <w:r w:rsidRPr="005520BC">
        <w:rPr>
          <w:sz w:val="24"/>
          <w:szCs w:val="24"/>
        </w:rPr>
        <w:tab/>
      </w:r>
      <w:r>
        <w:rPr>
          <w:sz w:val="24"/>
          <w:szCs w:val="24"/>
        </w:rPr>
        <w:t>Страховщик</w:t>
      </w:r>
      <w:r w:rsidRPr="005520BC">
        <w:rPr>
          <w:sz w:val="24"/>
          <w:szCs w:val="24"/>
        </w:rPr>
        <w:t xml:space="preserve"> обязан в течение 2 (двух) рабочих дней с даты подписания Сторонами настоящего Договора предоставить </w:t>
      </w:r>
      <w:r>
        <w:rPr>
          <w:sz w:val="24"/>
          <w:szCs w:val="24"/>
        </w:rPr>
        <w:t>Страхователю</w:t>
      </w:r>
      <w:r w:rsidRPr="005520BC">
        <w:rPr>
          <w:sz w:val="24"/>
          <w:szCs w:val="24"/>
        </w:rPr>
        <w:t>:</w:t>
      </w:r>
    </w:p>
    <w:p w:rsidR="00BA5F43" w:rsidRPr="005520BC" w:rsidRDefault="00BA5F43" w:rsidP="00BA5F43">
      <w:pPr>
        <w:jc w:val="both"/>
        <w:rPr>
          <w:sz w:val="24"/>
          <w:szCs w:val="24"/>
        </w:rPr>
      </w:pPr>
      <w:r w:rsidRPr="005520BC">
        <w:rPr>
          <w:sz w:val="24"/>
          <w:szCs w:val="24"/>
        </w:rPr>
        <w:lastRenderedPageBreak/>
        <w:t xml:space="preserve">        - Отчет по доле местного содержания в услугах по форме согласно Приложению № </w:t>
      </w:r>
      <w:r w:rsidR="00B92524">
        <w:rPr>
          <w:sz w:val="24"/>
          <w:szCs w:val="24"/>
        </w:rPr>
        <w:t>2</w:t>
      </w:r>
      <w:r w:rsidRPr="005520BC">
        <w:rPr>
          <w:sz w:val="24"/>
          <w:szCs w:val="24"/>
        </w:rPr>
        <w:t xml:space="preserve"> к настоящему Договору;</w:t>
      </w:r>
    </w:p>
    <w:p w:rsidR="00BA5F43" w:rsidRPr="005520BC" w:rsidRDefault="00BA5F43" w:rsidP="00BA5F43">
      <w:pPr>
        <w:jc w:val="both"/>
        <w:rPr>
          <w:sz w:val="24"/>
          <w:szCs w:val="24"/>
        </w:rPr>
      </w:pPr>
      <w:r>
        <w:rPr>
          <w:sz w:val="24"/>
          <w:szCs w:val="24"/>
        </w:rPr>
        <w:t>1</w:t>
      </w:r>
      <w:r w:rsidRPr="005520BC">
        <w:rPr>
          <w:sz w:val="24"/>
          <w:szCs w:val="24"/>
        </w:rPr>
        <w:t xml:space="preserve">6.2. </w:t>
      </w:r>
      <w:r w:rsidRPr="005520BC">
        <w:rPr>
          <w:sz w:val="24"/>
          <w:szCs w:val="24"/>
        </w:rPr>
        <w:tab/>
        <w:t>Вышеуказанное приложение является неотъемлемой частью Договора.</w:t>
      </w:r>
    </w:p>
    <w:p w:rsidR="00BA5F43" w:rsidRPr="005520BC" w:rsidRDefault="00BA5F43" w:rsidP="00BA5F43">
      <w:pPr>
        <w:jc w:val="both"/>
        <w:rPr>
          <w:sz w:val="24"/>
          <w:szCs w:val="24"/>
        </w:rPr>
      </w:pPr>
      <w:r>
        <w:rPr>
          <w:sz w:val="24"/>
          <w:szCs w:val="24"/>
        </w:rPr>
        <w:t>1</w:t>
      </w:r>
      <w:r w:rsidRPr="005520BC">
        <w:rPr>
          <w:sz w:val="24"/>
          <w:szCs w:val="24"/>
        </w:rPr>
        <w:t xml:space="preserve">6.3.   </w:t>
      </w:r>
      <w:r>
        <w:rPr>
          <w:sz w:val="24"/>
          <w:szCs w:val="24"/>
        </w:rPr>
        <w:t>Страхователь</w:t>
      </w:r>
      <w:r w:rsidRPr="005520BC">
        <w:rPr>
          <w:sz w:val="24"/>
          <w:szCs w:val="24"/>
        </w:rPr>
        <w:t xml:space="preserve"> вправе в одностороннем порядке отказаться от исполнения Договора и требовать возмещения убытков в случае представления </w:t>
      </w:r>
      <w:r w:rsidR="005F3B59">
        <w:rPr>
          <w:sz w:val="24"/>
          <w:szCs w:val="24"/>
        </w:rPr>
        <w:t>Страховщиком</w:t>
      </w:r>
      <w:r w:rsidRPr="005520BC">
        <w:rPr>
          <w:sz w:val="24"/>
          <w:szCs w:val="24"/>
        </w:rPr>
        <w:t xml:space="preserve"> недостоверной информации по доле местного содержания в услугах.</w:t>
      </w:r>
    </w:p>
    <w:p w:rsidR="00BA5F43" w:rsidRPr="005520BC" w:rsidRDefault="00BA5F43" w:rsidP="00BA5F43">
      <w:pPr>
        <w:jc w:val="both"/>
        <w:rPr>
          <w:sz w:val="24"/>
          <w:szCs w:val="24"/>
        </w:rPr>
      </w:pPr>
      <w:r>
        <w:rPr>
          <w:sz w:val="24"/>
          <w:szCs w:val="24"/>
        </w:rPr>
        <w:t>1</w:t>
      </w:r>
      <w:r w:rsidRPr="005520BC">
        <w:rPr>
          <w:sz w:val="24"/>
          <w:szCs w:val="24"/>
        </w:rPr>
        <w:t>6.4.   За нарушение сроков или отказ в предоставлении отчетности, указанной в п.</w:t>
      </w:r>
      <w:r>
        <w:rPr>
          <w:sz w:val="24"/>
          <w:szCs w:val="24"/>
        </w:rPr>
        <w:t>1</w:t>
      </w:r>
      <w:r w:rsidRPr="005520BC">
        <w:rPr>
          <w:sz w:val="24"/>
          <w:szCs w:val="24"/>
        </w:rPr>
        <w:t xml:space="preserve">6.1. Договора, </w:t>
      </w:r>
      <w:r>
        <w:rPr>
          <w:sz w:val="24"/>
          <w:szCs w:val="24"/>
        </w:rPr>
        <w:t>Страховщик</w:t>
      </w:r>
      <w:r w:rsidRPr="005520BC">
        <w:rPr>
          <w:sz w:val="24"/>
          <w:szCs w:val="24"/>
        </w:rPr>
        <w:t xml:space="preserve"> обязан оплатить </w:t>
      </w:r>
      <w:r>
        <w:rPr>
          <w:sz w:val="24"/>
          <w:szCs w:val="24"/>
        </w:rPr>
        <w:t>Страхователю</w:t>
      </w:r>
      <w:r w:rsidRPr="005520BC">
        <w:rPr>
          <w:sz w:val="24"/>
          <w:szCs w:val="24"/>
        </w:rPr>
        <w:t xml:space="preserve"> штраф в размере 0,1% от цены Договора.</w:t>
      </w:r>
    </w:p>
    <w:p w:rsidR="00BA5F43" w:rsidRPr="00613225" w:rsidRDefault="00BA5F43" w:rsidP="00065AE4">
      <w:pPr>
        <w:jc w:val="center"/>
        <w:rPr>
          <w:b/>
          <w:sz w:val="24"/>
          <w:szCs w:val="24"/>
        </w:rPr>
      </w:pPr>
    </w:p>
    <w:p w:rsidR="00065AE4" w:rsidRPr="00613225" w:rsidRDefault="00BA5F43" w:rsidP="00065AE4">
      <w:pPr>
        <w:jc w:val="center"/>
        <w:rPr>
          <w:b/>
          <w:sz w:val="24"/>
          <w:szCs w:val="24"/>
        </w:rPr>
      </w:pPr>
      <w:r>
        <w:rPr>
          <w:b/>
          <w:sz w:val="24"/>
          <w:szCs w:val="24"/>
        </w:rPr>
        <w:t xml:space="preserve">17. </w:t>
      </w:r>
      <w:r w:rsidR="00065AE4" w:rsidRPr="00613225">
        <w:rPr>
          <w:b/>
          <w:sz w:val="24"/>
          <w:szCs w:val="24"/>
        </w:rPr>
        <w:t>БАНКОВСКИЕ РЕКВИЗИТЫ, АДРЕСА И ПОДПИСИ СТОРОН:</w:t>
      </w:r>
    </w:p>
    <w:p w:rsidR="00065AE4" w:rsidRPr="006A2543" w:rsidRDefault="00065AE4" w:rsidP="00065AE4">
      <w:pPr>
        <w:jc w:val="center"/>
        <w:rPr>
          <w:b/>
          <w:sz w:val="24"/>
          <w:szCs w:val="24"/>
        </w:rPr>
      </w:pPr>
    </w:p>
    <w:tbl>
      <w:tblPr>
        <w:tblW w:w="9747" w:type="dxa"/>
        <w:tblBorders>
          <w:top w:val="dotted" w:sz="4" w:space="0" w:color="003366"/>
          <w:left w:val="dotted" w:sz="4" w:space="0" w:color="003366"/>
          <w:bottom w:val="dotted" w:sz="4" w:space="0" w:color="003366"/>
          <w:right w:val="dotted" w:sz="4" w:space="0" w:color="003366"/>
          <w:insideH w:val="dotted" w:sz="4" w:space="0" w:color="003366"/>
          <w:insideV w:val="dotted" w:sz="4" w:space="0" w:color="003366"/>
        </w:tblBorders>
        <w:tblLook w:val="01E0" w:firstRow="1" w:lastRow="1" w:firstColumn="1" w:lastColumn="1" w:noHBand="0" w:noVBand="0"/>
      </w:tblPr>
      <w:tblGrid>
        <w:gridCol w:w="4873"/>
        <w:gridCol w:w="4874"/>
      </w:tblGrid>
      <w:tr w:rsidR="00065AE4" w:rsidRPr="006A2543" w:rsidTr="00F96F8D">
        <w:trPr>
          <w:trHeight w:val="1464"/>
        </w:trPr>
        <w:tc>
          <w:tcPr>
            <w:tcW w:w="4873" w:type="dxa"/>
            <w:vAlign w:val="center"/>
          </w:tcPr>
          <w:p w:rsidR="00065AE4" w:rsidRPr="006A2543" w:rsidRDefault="00065AE4" w:rsidP="00F96F8D">
            <w:pPr>
              <w:widowControl w:val="0"/>
              <w:tabs>
                <w:tab w:val="left" w:pos="0"/>
                <w:tab w:val="left" w:pos="237"/>
              </w:tabs>
              <w:rPr>
                <w:b/>
                <w:sz w:val="24"/>
                <w:szCs w:val="24"/>
              </w:rPr>
            </w:pPr>
            <w:r w:rsidRPr="006A2543">
              <w:rPr>
                <w:b/>
                <w:sz w:val="24"/>
                <w:szCs w:val="24"/>
              </w:rPr>
              <w:t>Страховщик:</w:t>
            </w: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p>
          <w:p w:rsidR="00065AE4" w:rsidRPr="006A2543" w:rsidRDefault="00065AE4" w:rsidP="00F96F8D">
            <w:pPr>
              <w:widowControl w:val="0"/>
              <w:tabs>
                <w:tab w:val="left" w:pos="0"/>
                <w:tab w:val="left" w:pos="237"/>
              </w:tabs>
              <w:rPr>
                <w:b/>
                <w:sz w:val="24"/>
                <w:szCs w:val="24"/>
              </w:rPr>
            </w:pPr>
            <w:r w:rsidRPr="006A2543">
              <w:rPr>
                <w:b/>
                <w:sz w:val="24"/>
                <w:szCs w:val="24"/>
              </w:rPr>
              <w:t>_______________________ _________________</w:t>
            </w:r>
          </w:p>
          <w:p w:rsidR="00065AE4" w:rsidRPr="006A2543" w:rsidRDefault="00065AE4" w:rsidP="00F96F8D">
            <w:pPr>
              <w:widowControl w:val="0"/>
              <w:ind w:left="360" w:hanging="340"/>
              <w:rPr>
                <w:b/>
                <w:sz w:val="24"/>
                <w:szCs w:val="24"/>
              </w:rPr>
            </w:pPr>
            <w:r w:rsidRPr="006A2543">
              <w:rPr>
                <w:b/>
                <w:sz w:val="24"/>
                <w:szCs w:val="24"/>
              </w:rPr>
              <w:t xml:space="preserve">   </w:t>
            </w:r>
            <w:r w:rsidRPr="006A2543">
              <w:rPr>
                <w:sz w:val="24"/>
                <w:szCs w:val="24"/>
              </w:rPr>
              <w:t>МП</w:t>
            </w:r>
          </w:p>
        </w:tc>
        <w:tc>
          <w:tcPr>
            <w:tcW w:w="4874" w:type="dxa"/>
          </w:tcPr>
          <w:p w:rsidR="00065AE4" w:rsidRPr="006A2543" w:rsidRDefault="00065AE4" w:rsidP="00F96F8D">
            <w:pPr>
              <w:widowControl w:val="0"/>
              <w:tabs>
                <w:tab w:val="left" w:pos="0"/>
                <w:tab w:val="left" w:pos="237"/>
              </w:tabs>
              <w:jc w:val="both"/>
              <w:rPr>
                <w:b/>
                <w:sz w:val="24"/>
                <w:szCs w:val="24"/>
              </w:rPr>
            </w:pPr>
            <w:r w:rsidRPr="006A2543">
              <w:rPr>
                <w:b/>
                <w:sz w:val="24"/>
                <w:szCs w:val="24"/>
              </w:rPr>
              <w:t>Страхователь:</w:t>
            </w:r>
          </w:p>
          <w:p w:rsidR="00065AE4" w:rsidRPr="006A2543" w:rsidRDefault="00065AE4" w:rsidP="00F96F8D">
            <w:pPr>
              <w:widowControl w:val="0"/>
              <w:tabs>
                <w:tab w:val="left" w:pos="0"/>
                <w:tab w:val="left" w:pos="237"/>
              </w:tabs>
              <w:jc w:val="both"/>
              <w:rPr>
                <w:b/>
                <w:sz w:val="24"/>
                <w:szCs w:val="24"/>
              </w:rPr>
            </w:pPr>
          </w:p>
          <w:p w:rsidR="006A2543" w:rsidRPr="006A2543" w:rsidRDefault="005F3B59" w:rsidP="006A2543">
            <w:pPr>
              <w:rPr>
                <w:sz w:val="24"/>
                <w:szCs w:val="24"/>
                <w:lang w:val="kk-KZ"/>
              </w:rPr>
            </w:pPr>
            <w:r w:rsidRPr="006A2543">
              <w:rPr>
                <w:sz w:val="24"/>
                <w:szCs w:val="24"/>
              </w:rPr>
              <w:t>ТОО «</w:t>
            </w:r>
            <w:r w:rsidRPr="005F3B59">
              <w:rPr>
                <w:sz w:val="24"/>
                <w:szCs w:val="24"/>
                <w:lang w:val="kk-KZ"/>
              </w:rPr>
              <w:t>Қ</w:t>
            </w:r>
            <w:r w:rsidRPr="006A2543">
              <w:rPr>
                <w:sz w:val="24"/>
                <w:szCs w:val="24"/>
                <w:lang w:val="kk-KZ"/>
              </w:rPr>
              <w:t>азТрансГаз Өнімдері</w:t>
            </w:r>
            <w:r w:rsidRPr="006A2543">
              <w:rPr>
                <w:sz w:val="24"/>
                <w:szCs w:val="24"/>
              </w:rPr>
              <w:t>»</w:t>
            </w:r>
          </w:p>
          <w:p w:rsidR="006A2543" w:rsidRPr="006A2543" w:rsidRDefault="006A2543" w:rsidP="006A2543">
            <w:pPr>
              <w:rPr>
                <w:sz w:val="24"/>
                <w:szCs w:val="24"/>
                <w:lang w:val="kk-KZ"/>
              </w:rPr>
            </w:pPr>
            <w:r w:rsidRPr="006A2543">
              <w:rPr>
                <w:sz w:val="24"/>
                <w:szCs w:val="24"/>
                <w:lang w:val="kk-KZ"/>
              </w:rPr>
              <w:t>Адрес:г. Алматы Коктем-2, 22</w:t>
            </w:r>
          </w:p>
          <w:p w:rsidR="006A2543" w:rsidRPr="006A2543" w:rsidRDefault="006A2543" w:rsidP="006A2543">
            <w:pPr>
              <w:rPr>
                <w:sz w:val="24"/>
                <w:szCs w:val="24"/>
                <w:lang w:val="kk-KZ"/>
              </w:rPr>
            </w:pPr>
            <w:r w:rsidRPr="006A2543">
              <w:rPr>
                <w:sz w:val="24"/>
                <w:szCs w:val="24"/>
                <w:lang w:val="kk-KZ"/>
              </w:rPr>
              <w:t>Телефон: +7727 331-39-91</w:t>
            </w:r>
          </w:p>
          <w:p w:rsidR="006A2543" w:rsidRPr="006A2543" w:rsidRDefault="006A2543" w:rsidP="006A2543">
            <w:pPr>
              <w:rPr>
                <w:sz w:val="24"/>
                <w:szCs w:val="24"/>
              </w:rPr>
            </w:pPr>
            <w:r w:rsidRPr="006A2543">
              <w:rPr>
                <w:sz w:val="24"/>
                <w:szCs w:val="24"/>
              </w:rPr>
              <w:t>РНН  600</w:t>
            </w:r>
            <w:r w:rsidRPr="006A2543">
              <w:rPr>
                <w:sz w:val="24"/>
                <w:szCs w:val="24"/>
                <w:lang w:val="kk-KZ"/>
              </w:rPr>
              <w:t> </w:t>
            </w:r>
            <w:r w:rsidRPr="006A2543">
              <w:rPr>
                <w:sz w:val="24"/>
                <w:szCs w:val="24"/>
              </w:rPr>
              <w:t>900</w:t>
            </w:r>
            <w:r w:rsidRPr="006A2543">
              <w:rPr>
                <w:sz w:val="24"/>
                <w:szCs w:val="24"/>
                <w:lang w:val="kk-KZ"/>
              </w:rPr>
              <w:t> </w:t>
            </w:r>
            <w:r w:rsidRPr="006A2543">
              <w:rPr>
                <w:sz w:val="24"/>
                <w:szCs w:val="24"/>
              </w:rPr>
              <w:t>173</w:t>
            </w:r>
            <w:r w:rsidRPr="006A2543">
              <w:rPr>
                <w:sz w:val="24"/>
                <w:szCs w:val="24"/>
                <w:lang w:val="kk-KZ"/>
              </w:rPr>
              <w:t xml:space="preserve"> </w:t>
            </w:r>
            <w:r w:rsidRPr="006A2543">
              <w:rPr>
                <w:sz w:val="24"/>
                <w:szCs w:val="24"/>
              </w:rPr>
              <w:t>946</w:t>
            </w:r>
          </w:p>
          <w:p w:rsidR="006A2543" w:rsidRPr="004B1B29" w:rsidRDefault="006A2543" w:rsidP="006A2543">
            <w:pPr>
              <w:rPr>
                <w:sz w:val="24"/>
                <w:szCs w:val="24"/>
                <w:lang w:val="kk-KZ"/>
              </w:rPr>
            </w:pPr>
            <w:proofErr w:type="gramStart"/>
            <w:r w:rsidRPr="006A2543">
              <w:rPr>
                <w:sz w:val="24"/>
                <w:szCs w:val="24"/>
              </w:rPr>
              <w:t>БИН  050</w:t>
            </w:r>
            <w:proofErr w:type="gramEnd"/>
            <w:r w:rsidRPr="006A2543">
              <w:rPr>
                <w:sz w:val="24"/>
                <w:szCs w:val="24"/>
                <w:lang w:val="kk-KZ"/>
              </w:rPr>
              <w:t> </w:t>
            </w:r>
            <w:r w:rsidRPr="006A2543">
              <w:rPr>
                <w:sz w:val="24"/>
                <w:szCs w:val="24"/>
              </w:rPr>
              <w:t>840</w:t>
            </w:r>
            <w:r w:rsidRPr="006A2543">
              <w:rPr>
                <w:sz w:val="24"/>
                <w:szCs w:val="24"/>
                <w:lang w:val="kk-KZ"/>
              </w:rPr>
              <w:t> </w:t>
            </w:r>
            <w:r w:rsidRPr="006A2543">
              <w:rPr>
                <w:sz w:val="24"/>
                <w:szCs w:val="24"/>
              </w:rPr>
              <w:t>009</w:t>
            </w:r>
            <w:r w:rsidRPr="006A2543">
              <w:rPr>
                <w:sz w:val="24"/>
                <w:szCs w:val="24"/>
                <w:lang w:val="kk-KZ"/>
              </w:rPr>
              <w:t> </w:t>
            </w:r>
            <w:r w:rsidRPr="006A2543">
              <w:rPr>
                <w:sz w:val="24"/>
                <w:szCs w:val="24"/>
              </w:rPr>
              <w:t>020</w:t>
            </w:r>
          </w:p>
          <w:p w:rsidR="006A2543" w:rsidRPr="006A2543" w:rsidRDefault="006A2543" w:rsidP="006A2543">
            <w:pPr>
              <w:rPr>
                <w:sz w:val="24"/>
                <w:szCs w:val="24"/>
              </w:rPr>
            </w:pPr>
            <w:proofErr w:type="gramStart"/>
            <w:r w:rsidRPr="006A2543">
              <w:rPr>
                <w:sz w:val="24"/>
                <w:szCs w:val="24"/>
              </w:rPr>
              <w:t>Банк  АО</w:t>
            </w:r>
            <w:proofErr w:type="gramEnd"/>
            <w:r w:rsidRPr="006A2543">
              <w:rPr>
                <w:sz w:val="24"/>
                <w:szCs w:val="24"/>
              </w:rPr>
              <w:t xml:space="preserve"> АТФ Банк г. Алматы</w:t>
            </w:r>
          </w:p>
          <w:p w:rsidR="006A2543" w:rsidRPr="006A2543" w:rsidRDefault="006A2543" w:rsidP="006A2543">
            <w:pPr>
              <w:rPr>
                <w:sz w:val="24"/>
                <w:szCs w:val="24"/>
              </w:rPr>
            </w:pPr>
            <w:r w:rsidRPr="006A2543">
              <w:rPr>
                <w:sz w:val="24"/>
                <w:szCs w:val="24"/>
              </w:rPr>
              <w:t xml:space="preserve">БИК ALMNKZKA      </w:t>
            </w:r>
          </w:p>
          <w:p w:rsidR="006A2543" w:rsidRPr="006A2543" w:rsidRDefault="006A2543" w:rsidP="006A2543">
            <w:pPr>
              <w:rPr>
                <w:sz w:val="24"/>
                <w:szCs w:val="24"/>
              </w:rPr>
            </w:pPr>
            <w:proofErr w:type="gramStart"/>
            <w:r w:rsidRPr="006A2543">
              <w:rPr>
                <w:sz w:val="24"/>
                <w:szCs w:val="24"/>
              </w:rPr>
              <w:t>р</w:t>
            </w:r>
            <w:proofErr w:type="gramEnd"/>
            <w:r w:rsidRPr="006A2543">
              <w:rPr>
                <w:sz w:val="24"/>
                <w:szCs w:val="24"/>
              </w:rPr>
              <w:t>/</w:t>
            </w:r>
            <w:proofErr w:type="spellStart"/>
            <w:r w:rsidRPr="006A2543">
              <w:rPr>
                <w:sz w:val="24"/>
                <w:szCs w:val="24"/>
              </w:rPr>
              <w:t>сч</w:t>
            </w:r>
            <w:proofErr w:type="spellEnd"/>
            <w:r w:rsidRPr="006A2543">
              <w:rPr>
                <w:sz w:val="24"/>
                <w:szCs w:val="24"/>
              </w:rPr>
              <w:t xml:space="preserve"> (ИИК)  </w:t>
            </w:r>
            <w:r w:rsidRPr="006A2543">
              <w:rPr>
                <w:sz w:val="24"/>
                <w:szCs w:val="24"/>
                <w:lang w:val="en-US"/>
              </w:rPr>
              <w:t>KZ</w:t>
            </w:r>
            <w:r w:rsidRPr="006A2543">
              <w:rPr>
                <w:sz w:val="24"/>
                <w:szCs w:val="24"/>
              </w:rPr>
              <w:t>44826</w:t>
            </w:r>
            <w:r w:rsidRPr="006A2543">
              <w:rPr>
                <w:sz w:val="24"/>
                <w:szCs w:val="24"/>
                <w:lang w:val="en-US"/>
              </w:rPr>
              <w:t>A</w:t>
            </w:r>
            <w:r w:rsidRPr="006A2543">
              <w:rPr>
                <w:sz w:val="24"/>
                <w:szCs w:val="24"/>
              </w:rPr>
              <w:t>1</w:t>
            </w:r>
            <w:r w:rsidRPr="006A2543">
              <w:rPr>
                <w:sz w:val="24"/>
                <w:szCs w:val="24"/>
                <w:lang w:val="en-US"/>
              </w:rPr>
              <w:t>KZTD</w:t>
            </w:r>
            <w:r w:rsidRPr="006A2543">
              <w:rPr>
                <w:sz w:val="24"/>
                <w:szCs w:val="24"/>
              </w:rPr>
              <w:t>2012377</w:t>
            </w:r>
          </w:p>
          <w:p w:rsidR="006A2543" w:rsidRPr="006A2543" w:rsidRDefault="006A2543" w:rsidP="006A2543">
            <w:pPr>
              <w:rPr>
                <w:sz w:val="24"/>
                <w:szCs w:val="24"/>
                <w:lang w:val="kk-KZ"/>
              </w:rPr>
            </w:pPr>
            <w:r w:rsidRPr="006A2543">
              <w:rPr>
                <w:sz w:val="24"/>
                <w:szCs w:val="24"/>
              </w:rPr>
              <w:t xml:space="preserve">Банк АО Народный банк  Казахстана, </w:t>
            </w:r>
          </w:p>
          <w:p w:rsidR="006A2543" w:rsidRPr="006A2543" w:rsidRDefault="006A2543" w:rsidP="006A2543">
            <w:pPr>
              <w:rPr>
                <w:sz w:val="24"/>
                <w:szCs w:val="24"/>
              </w:rPr>
            </w:pPr>
            <w:proofErr w:type="spellStart"/>
            <w:r w:rsidRPr="006A2543">
              <w:rPr>
                <w:sz w:val="24"/>
                <w:szCs w:val="24"/>
              </w:rPr>
              <w:t>Алматинский</w:t>
            </w:r>
            <w:proofErr w:type="spellEnd"/>
            <w:r w:rsidRPr="006A2543">
              <w:rPr>
                <w:sz w:val="24"/>
                <w:szCs w:val="24"/>
              </w:rPr>
              <w:t xml:space="preserve">  Областной Филиал </w:t>
            </w:r>
          </w:p>
          <w:p w:rsidR="006A2543" w:rsidRPr="006A2543" w:rsidRDefault="006A2543" w:rsidP="006A2543">
            <w:pPr>
              <w:rPr>
                <w:sz w:val="24"/>
                <w:szCs w:val="24"/>
              </w:rPr>
            </w:pPr>
            <w:r w:rsidRPr="006A2543">
              <w:rPr>
                <w:sz w:val="24"/>
                <w:szCs w:val="24"/>
              </w:rPr>
              <w:t xml:space="preserve">№ 139900    </w:t>
            </w:r>
          </w:p>
          <w:p w:rsidR="006A2543" w:rsidRPr="006A2543" w:rsidRDefault="006A2543" w:rsidP="006A2543">
            <w:pPr>
              <w:rPr>
                <w:sz w:val="24"/>
                <w:szCs w:val="24"/>
              </w:rPr>
            </w:pPr>
            <w:r w:rsidRPr="006A2543">
              <w:rPr>
                <w:sz w:val="24"/>
                <w:szCs w:val="24"/>
              </w:rPr>
              <w:t xml:space="preserve">БИК  </w:t>
            </w:r>
            <w:r w:rsidRPr="006A2543">
              <w:rPr>
                <w:sz w:val="24"/>
                <w:szCs w:val="24"/>
                <w:lang w:val="en-US"/>
              </w:rPr>
              <w:t>HSBKKZKX</w:t>
            </w:r>
            <w:r w:rsidRPr="006A2543">
              <w:rPr>
                <w:sz w:val="24"/>
                <w:szCs w:val="24"/>
              </w:rPr>
              <w:t xml:space="preserve">      </w:t>
            </w:r>
          </w:p>
          <w:p w:rsidR="006A2543" w:rsidRPr="006A2543" w:rsidRDefault="006A2543" w:rsidP="006A2543">
            <w:pPr>
              <w:rPr>
                <w:sz w:val="24"/>
                <w:szCs w:val="24"/>
              </w:rPr>
            </w:pPr>
            <w:proofErr w:type="gramStart"/>
            <w:r w:rsidRPr="006A2543">
              <w:rPr>
                <w:sz w:val="24"/>
                <w:szCs w:val="24"/>
              </w:rPr>
              <w:t>р</w:t>
            </w:r>
            <w:proofErr w:type="gramEnd"/>
            <w:r w:rsidRPr="006A2543">
              <w:rPr>
                <w:sz w:val="24"/>
                <w:szCs w:val="24"/>
              </w:rPr>
              <w:t>/</w:t>
            </w:r>
            <w:proofErr w:type="spellStart"/>
            <w:r w:rsidRPr="006A2543">
              <w:rPr>
                <w:sz w:val="24"/>
                <w:szCs w:val="24"/>
              </w:rPr>
              <w:t>сч</w:t>
            </w:r>
            <w:proofErr w:type="spellEnd"/>
            <w:r w:rsidRPr="006A2543">
              <w:rPr>
                <w:sz w:val="24"/>
                <w:szCs w:val="24"/>
              </w:rPr>
              <w:t xml:space="preserve"> (ИИК) </w:t>
            </w:r>
            <w:r w:rsidRPr="006A2543">
              <w:rPr>
                <w:sz w:val="24"/>
                <w:szCs w:val="24"/>
                <w:lang w:val="en-US"/>
              </w:rPr>
              <w:t>KZ</w:t>
            </w:r>
            <w:r w:rsidRPr="006A2543">
              <w:rPr>
                <w:sz w:val="24"/>
                <w:szCs w:val="24"/>
              </w:rPr>
              <w:t>466010131000045775</w:t>
            </w:r>
          </w:p>
          <w:p w:rsidR="006A2543" w:rsidRPr="006A2543" w:rsidRDefault="006A2543" w:rsidP="006A2543">
            <w:pPr>
              <w:rPr>
                <w:sz w:val="24"/>
                <w:szCs w:val="24"/>
              </w:rPr>
            </w:pPr>
          </w:p>
          <w:p w:rsidR="006A2543" w:rsidRPr="00BA5F43" w:rsidRDefault="006A2543" w:rsidP="006A2543">
            <w:pPr>
              <w:rPr>
                <w:b/>
                <w:sz w:val="24"/>
                <w:szCs w:val="24"/>
                <w:lang w:val="kk-KZ"/>
              </w:rPr>
            </w:pPr>
            <w:r w:rsidRPr="00BA5F43">
              <w:rPr>
                <w:b/>
                <w:sz w:val="24"/>
                <w:szCs w:val="24"/>
                <w:lang w:val="kk-KZ"/>
              </w:rPr>
              <w:t>Генеральный директор</w:t>
            </w:r>
          </w:p>
          <w:p w:rsidR="006A2543" w:rsidRPr="00BA5F43" w:rsidRDefault="006A2543" w:rsidP="006A2543">
            <w:pPr>
              <w:rPr>
                <w:b/>
                <w:sz w:val="24"/>
                <w:szCs w:val="24"/>
                <w:lang w:val="kk-KZ"/>
              </w:rPr>
            </w:pPr>
            <w:r w:rsidRPr="00BA5F43">
              <w:rPr>
                <w:b/>
                <w:sz w:val="24"/>
                <w:szCs w:val="24"/>
                <w:lang w:val="kk-KZ"/>
              </w:rPr>
              <w:t>Тусупов Болат Калыевич</w:t>
            </w:r>
          </w:p>
          <w:p w:rsidR="006A2543" w:rsidRPr="006A2543" w:rsidRDefault="006A2543" w:rsidP="006A2543">
            <w:pPr>
              <w:rPr>
                <w:sz w:val="24"/>
                <w:szCs w:val="24"/>
              </w:rPr>
            </w:pPr>
            <w:r w:rsidRPr="006A2543">
              <w:rPr>
                <w:sz w:val="24"/>
                <w:szCs w:val="24"/>
              </w:rPr>
              <w:t xml:space="preserve"> ________________________</w:t>
            </w:r>
          </w:p>
          <w:p w:rsidR="006A2543" w:rsidRPr="006A2543" w:rsidRDefault="006A2543" w:rsidP="006A2543">
            <w:pPr>
              <w:rPr>
                <w:sz w:val="24"/>
                <w:szCs w:val="24"/>
              </w:rPr>
            </w:pPr>
            <w:r w:rsidRPr="006A2543">
              <w:rPr>
                <w:sz w:val="24"/>
                <w:szCs w:val="24"/>
              </w:rPr>
              <w:t>МП</w:t>
            </w:r>
          </w:p>
          <w:p w:rsidR="00065AE4" w:rsidRPr="006A2543" w:rsidRDefault="00065AE4" w:rsidP="00065AE4">
            <w:pPr>
              <w:widowControl w:val="0"/>
              <w:tabs>
                <w:tab w:val="left" w:pos="0"/>
                <w:tab w:val="left" w:pos="237"/>
              </w:tabs>
              <w:jc w:val="both"/>
              <w:rPr>
                <w:b/>
                <w:sz w:val="24"/>
                <w:szCs w:val="24"/>
              </w:rPr>
            </w:pPr>
          </w:p>
        </w:tc>
      </w:tr>
    </w:tbl>
    <w:p w:rsidR="004B1B29" w:rsidRDefault="004B1B29" w:rsidP="00D66790">
      <w:pPr>
        <w:ind w:firstLine="708"/>
        <w:jc w:val="right"/>
        <w:rPr>
          <w:sz w:val="24"/>
          <w:szCs w:val="24"/>
        </w:rPr>
      </w:pPr>
    </w:p>
    <w:p w:rsidR="004B1B29" w:rsidRDefault="004B1B29" w:rsidP="00D66790">
      <w:pPr>
        <w:ind w:firstLine="708"/>
        <w:jc w:val="right"/>
        <w:rPr>
          <w:sz w:val="24"/>
          <w:szCs w:val="24"/>
        </w:rPr>
      </w:pPr>
    </w:p>
    <w:p w:rsidR="004B1B29" w:rsidRDefault="004B1B29" w:rsidP="00D66790">
      <w:pPr>
        <w:ind w:firstLine="708"/>
        <w:jc w:val="right"/>
        <w:rPr>
          <w:sz w:val="24"/>
          <w:szCs w:val="24"/>
        </w:rPr>
      </w:pPr>
      <w:bookmarkStart w:id="20" w:name="_GoBack"/>
      <w:bookmarkEnd w:id="20"/>
    </w:p>
    <w:p w:rsidR="004B1B29" w:rsidRDefault="004B1B29"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BA5F43" w:rsidRDefault="00BA5F43" w:rsidP="00D66790">
      <w:pPr>
        <w:ind w:firstLine="708"/>
        <w:jc w:val="right"/>
        <w:rPr>
          <w:sz w:val="24"/>
          <w:szCs w:val="24"/>
        </w:rPr>
      </w:pPr>
    </w:p>
    <w:p w:rsidR="00D66790" w:rsidRDefault="007A03C1" w:rsidP="00D66790">
      <w:pPr>
        <w:ind w:firstLine="708"/>
        <w:jc w:val="right"/>
        <w:rPr>
          <w:sz w:val="24"/>
          <w:szCs w:val="24"/>
        </w:rPr>
      </w:pPr>
      <w:r w:rsidRPr="007A03C1">
        <w:rPr>
          <w:sz w:val="24"/>
          <w:szCs w:val="24"/>
        </w:rPr>
        <w:lastRenderedPageBreak/>
        <w:t>Приложение №1</w:t>
      </w:r>
      <w:r w:rsidR="00D66790">
        <w:rPr>
          <w:sz w:val="24"/>
          <w:szCs w:val="24"/>
        </w:rPr>
        <w:t xml:space="preserve"> </w:t>
      </w:r>
      <w:r w:rsidRPr="007A03C1">
        <w:rPr>
          <w:sz w:val="24"/>
          <w:szCs w:val="24"/>
        </w:rPr>
        <w:t xml:space="preserve"> к Договору</w:t>
      </w:r>
      <w:r w:rsidR="00D66790">
        <w:rPr>
          <w:sz w:val="24"/>
          <w:szCs w:val="24"/>
        </w:rPr>
        <w:t xml:space="preserve"> </w:t>
      </w:r>
      <w:r w:rsidRPr="007A03C1">
        <w:rPr>
          <w:sz w:val="24"/>
          <w:szCs w:val="24"/>
        </w:rPr>
        <w:t xml:space="preserve"> №</w:t>
      </w:r>
      <w:r>
        <w:rPr>
          <w:sz w:val="24"/>
          <w:szCs w:val="24"/>
        </w:rPr>
        <w:t>_____</w:t>
      </w:r>
      <w:r w:rsidRPr="007A03C1">
        <w:rPr>
          <w:sz w:val="24"/>
          <w:szCs w:val="24"/>
        </w:rPr>
        <w:t xml:space="preserve">____    </w:t>
      </w:r>
      <w:r w:rsidRPr="007A03C1">
        <w:rPr>
          <w:sz w:val="24"/>
          <w:szCs w:val="24"/>
          <w:lang w:val="kk-KZ"/>
        </w:rPr>
        <w:t>добровольного</w:t>
      </w:r>
      <w:r w:rsidRPr="007A03C1">
        <w:rPr>
          <w:sz w:val="24"/>
          <w:szCs w:val="24"/>
        </w:rPr>
        <w:t xml:space="preserve"> </w:t>
      </w:r>
    </w:p>
    <w:p w:rsidR="007A03C1" w:rsidRPr="007A03C1" w:rsidRDefault="00BA5F43" w:rsidP="00D66790">
      <w:pPr>
        <w:ind w:firstLine="708"/>
        <w:jc w:val="right"/>
        <w:rPr>
          <w:sz w:val="24"/>
          <w:szCs w:val="24"/>
        </w:rPr>
      </w:pPr>
      <w:r w:rsidRPr="007A03C1">
        <w:rPr>
          <w:sz w:val="24"/>
          <w:szCs w:val="24"/>
        </w:rPr>
        <w:t>Страхования</w:t>
      </w:r>
      <w:r w:rsidR="007A03C1" w:rsidRPr="007A03C1">
        <w:rPr>
          <w:sz w:val="24"/>
          <w:szCs w:val="24"/>
          <w:lang w:val="kk-KZ"/>
        </w:rPr>
        <w:t xml:space="preserve"> имущества от ущерба</w:t>
      </w:r>
      <w:r w:rsidR="007A03C1">
        <w:rPr>
          <w:sz w:val="24"/>
          <w:szCs w:val="24"/>
          <w:lang w:val="kk-KZ"/>
        </w:rPr>
        <w:t xml:space="preserve"> от _____________________</w:t>
      </w:r>
    </w:p>
    <w:p w:rsidR="007A03C1" w:rsidRPr="007A03C1" w:rsidRDefault="007A03C1" w:rsidP="00D66790">
      <w:pPr>
        <w:ind w:left="2410"/>
        <w:jc w:val="right"/>
        <w:rPr>
          <w:sz w:val="24"/>
          <w:szCs w:val="24"/>
        </w:rPr>
      </w:pPr>
    </w:p>
    <w:p w:rsidR="007A03C1" w:rsidRPr="007A03C1" w:rsidRDefault="007A03C1">
      <w:pPr>
        <w:rPr>
          <w:sz w:val="24"/>
          <w:szCs w:val="24"/>
        </w:rPr>
      </w:pPr>
    </w:p>
    <w:p w:rsidR="007A03C1" w:rsidRPr="00D66790" w:rsidRDefault="007A03C1" w:rsidP="007A03C1">
      <w:pPr>
        <w:jc w:val="center"/>
        <w:rPr>
          <w:b/>
          <w:sz w:val="24"/>
          <w:szCs w:val="24"/>
        </w:rPr>
      </w:pPr>
      <w:r w:rsidRPr="00D66790">
        <w:rPr>
          <w:b/>
          <w:sz w:val="24"/>
          <w:szCs w:val="24"/>
        </w:rPr>
        <w:t>Список имущества, принимаемого на страхование</w:t>
      </w:r>
    </w:p>
    <w:p w:rsidR="007A03C1" w:rsidRPr="007A03C1" w:rsidRDefault="007A03C1">
      <w:pPr>
        <w:rPr>
          <w:sz w:val="24"/>
          <w:szCs w:val="24"/>
        </w:rPr>
      </w:pPr>
    </w:p>
    <w:tbl>
      <w:tblPr>
        <w:tblW w:w="0" w:type="auto"/>
        <w:tblInd w:w="96" w:type="dxa"/>
        <w:tblLayout w:type="fixed"/>
        <w:tblLook w:val="04A0" w:firstRow="1" w:lastRow="0" w:firstColumn="1" w:lastColumn="0" w:noHBand="0" w:noVBand="1"/>
      </w:tblPr>
      <w:tblGrid>
        <w:gridCol w:w="794"/>
        <w:gridCol w:w="3471"/>
        <w:gridCol w:w="1096"/>
        <w:gridCol w:w="2000"/>
        <w:gridCol w:w="2114"/>
      </w:tblGrid>
      <w:tr w:rsidR="007A03C1" w:rsidRPr="007A03C1" w:rsidTr="007A03C1">
        <w:trPr>
          <w:trHeight w:val="1104"/>
        </w:trPr>
        <w:tc>
          <w:tcPr>
            <w:tcW w:w="794" w:type="dxa"/>
            <w:tcBorders>
              <w:top w:val="single" w:sz="8" w:space="0" w:color="auto"/>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 xml:space="preserve">№ </w:t>
            </w:r>
            <w:proofErr w:type="spellStart"/>
            <w:r w:rsidRPr="007A03C1">
              <w:rPr>
                <w:b/>
                <w:bCs/>
                <w:color w:val="000000"/>
                <w:sz w:val="24"/>
                <w:szCs w:val="24"/>
              </w:rPr>
              <w:t>пп</w:t>
            </w:r>
            <w:proofErr w:type="spellEnd"/>
          </w:p>
        </w:tc>
        <w:tc>
          <w:tcPr>
            <w:tcW w:w="3471" w:type="dxa"/>
            <w:tcBorders>
              <w:top w:val="single" w:sz="8" w:space="0" w:color="auto"/>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Описание</w:t>
            </w:r>
          </w:p>
        </w:tc>
        <w:tc>
          <w:tcPr>
            <w:tcW w:w="1096" w:type="dxa"/>
            <w:tcBorders>
              <w:top w:val="single" w:sz="8" w:space="0" w:color="auto"/>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Количество</w:t>
            </w:r>
          </w:p>
        </w:tc>
        <w:tc>
          <w:tcPr>
            <w:tcW w:w="2000" w:type="dxa"/>
            <w:tcBorders>
              <w:top w:val="single" w:sz="8" w:space="0" w:color="auto"/>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Pr>
                <w:b/>
                <w:bCs/>
                <w:color w:val="000000"/>
                <w:sz w:val="24"/>
                <w:szCs w:val="24"/>
              </w:rPr>
              <w:t>Действительная с</w:t>
            </w:r>
            <w:r w:rsidRPr="007A03C1">
              <w:rPr>
                <w:b/>
                <w:bCs/>
                <w:color w:val="000000"/>
                <w:sz w:val="24"/>
                <w:szCs w:val="24"/>
              </w:rPr>
              <w:t xml:space="preserve">тоимость за </w:t>
            </w:r>
            <w:proofErr w:type="spellStart"/>
            <w:proofErr w:type="gramStart"/>
            <w:r w:rsidRPr="007A03C1">
              <w:rPr>
                <w:b/>
                <w:bCs/>
                <w:color w:val="000000"/>
                <w:sz w:val="24"/>
                <w:szCs w:val="24"/>
              </w:rPr>
              <w:t>единицу,с</w:t>
            </w:r>
            <w:proofErr w:type="spellEnd"/>
            <w:proofErr w:type="gramEnd"/>
            <w:r w:rsidRPr="007A03C1">
              <w:rPr>
                <w:b/>
                <w:bCs/>
                <w:color w:val="000000"/>
                <w:sz w:val="24"/>
                <w:szCs w:val="24"/>
              </w:rPr>
              <w:t xml:space="preserve"> </w:t>
            </w:r>
            <w:proofErr w:type="spellStart"/>
            <w:r w:rsidRPr="007A03C1">
              <w:rPr>
                <w:b/>
                <w:bCs/>
                <w:color w:val="000000"/>
                <w:sz w:val="24"/>
                <w:szCs w:val="24"/>
              </w:rPr>
              <w:t>НДС,тенге</w:t>
            </w:r>
            <w:proofErr w:type="spellEnd"/>
          </w:p>
        </w:tc>
        <w:tc>
          <w:tcPr>
            <w:tcW w:w="2114" w:type="dxa"/>
            <w:tcBorders>
              <w:top w:val="single" w:sz="8" w:space="0" w:color="auto"/>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Pr>
                <w:b/>
                <w:bCs/>
                <w:color w:val="000000"/>
                <w:sz w:val="24"/>
                <w:szCs w:val="24"/>
              </w:rPr>
              <w:t>Страховая с</w:t>
            </w:r>
            <w:r w:rsidRPr="007A03C1">
              <w:rPr>
                <w:b/>
                <w:bCs/>
                <w:color w:val="000000"/>
                <w:sz w:val="24"/>
                <w:szCs w:val="24"/>
              </w:rPr>
              <w:t>умма</w:t>
            </w:r>
          </w:p>
        </w:tc>
      </w:tr>
      <w:tr w:rsidR="007A03C1" w:rsidRPr="007A03C1" w:rsidTr="007A03C1">
        <w:trPr>
          <w:trHeight w:val="844"/>
        </w:trPr>
        <w:tc>
          <w:tcPr>
            <w:tcW w:w="794" w:type="dxa"/>
            <w:tcBorders>
              <w:top w:val="nil"/>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1</w:t>
            </w:r>
          </w:p>
        </w:tc>
        <w:tc>
          <w:tcPr>
            <w:tcW w:w="3471"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color w:val="000000"/>
                <w:sz w:val="24"/>
                <w:szCs w:val="24"/>
              </w:rPr>
            </w:pPr>
            <w:r w:rsidRPr="007A03C1">
              <w:rPr>
                <w:color w:val="000000"/>
                <w:sz w:val="24"/>
                <w:szCs w:val="24"/>
              </w:rPr>
              <w:t xml:space="preserve">Система </w:t>
            </w:r>
            <w:proofErr w:type="spellStart"/>
            <w:r w:rsidRPr="007A03C1">
              <w:rPr>
                <w:color w:val="000000"/>
                <w:sz w:val="24"/>
                <w:szCs w:val="24"/>
              </w:rPr>
              <w:t>компримирования</w:t>
            </w:r>
            <w:proofErr w:type="spellEnd"/>
            <w:r w:rsidRPr="007A03C1">
              <w:rPr>
                <w:color w:val="000000"/>
                <w:sz w:val="24"/>
                <w:szCs w:val="24"/>
              </w:rPr>
              <w:t xml:space="preserve"> природного газа марки  «</w:t>
            </w:r>
            <w:proofErr w:type="spellStart"/>
            <w:r w:rsidRPr="007A03C1">
              <w:rPr>
                <w:color w:val="000000"/>
                <w:sz w:val="24"/>
                <w:szCs w:val="24"/>
              </w:rPr>
              <w:t>Cubogas</w:t>
            </w:r>
            <w:proofErr w:type="spellEnd"/>
            <w:r w:rsidRPr="007A03C1">
              <w:rPr>
                <w:color w:val="000000"/>
                <w:sz w:val="24"/>
                <w:szCs w:val="24"/>
              </w:rPr>
              <w:t xml:space="preserve"> S240 B DB».</w:t>
            </w:r>
          </w:p>
        </w:tc>
        <w:tc>
          <w:tcPr>
            <w:tcW w:w="1096"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2</w:t>
            </w:r>
          </w:p>
        </w:tc>
        <w:tc>
          <w:tcPr>
            <w:tcW w:w="2000"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color w:val="000000"/>
                <w:sz w:val="24"/>
                <w:szCs w:val="24"/>
              </w:rPr>
            </w:pPr>
            <w:r w:rsidRPr="007A03C1">
              <w:rPr>
                <w:color w:val="000000"/>
                <w:sz w:val="24"/>
                <w:szCs w:val="24"/>
              </w:rPr>
              <w:t>31 425 718,00</w:t>
            </w:r>
          </w:p>
        </w:tc>
        <w:tc>
          <w:tcPr>
            <w:tcW w:w="2114"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62 851 436,00</w:t>
            </w:r>
          </w:p>
        </w:tc>
      </w:tr>
      <w:tr w:rsidR="007A03C1" w:rsidRPr="007A03C1" w:rsidTr="007A03C1">
        <w:trPr>
          <w:trHeight w:val="544"/>
        </w:trPr>
        <w:tc>
          <w:tcPr>
            <w:tcW w:w="794" w:type="dxa"/>
            <w:tcBorders>
              <w:top w:val="nil"/>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2</w:t>
            </w:r>
          </w:p>
        </w:tc>
        <w:tc>
          <w:tcPr>
            <w:tcW w:w="3471"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color w:val="000000"/>
                <w:sz w:val="24"/>
                <w:szCs w:val="24"/>
              </w:rPr>
            </w:pPr>
            <w:r w:rsidRPr="007A03C1">
              <w:rPr>
                <w:color w:val="000000"/>
                <w:sz w:val="24"/>
                <w:szCs w:val="24"/>
              </w:rPr>
              <w:t>Центральный   пульт  управления</w:t>
            </w:r>
          </w:p>
        </w:tc>
        <w:tc>
          <w:tcPr>
            <w:tcW w:w="1096"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1</w:t>
            </w:r>
          </w:p>
        </w:tc>
        <w:tc>
          <w:tcPr>
            <w:tcW w:w="2000"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color w:val="000000"/>
                <w:sz w:val="24"/>
                <w:szCs w:val="24"/>
              </w:rPr>
            </w:pPr>
            <w:r w:rsidRPr="007A03C1">
              <w:rPr>
                <w:color w:val="000000"/>
                <w:sz w:val="24"/>
                <w:szCs w:val="24"/>
              </w:rPr>
              <w:t>4 303 287,00</w:t>
            </w:r>
          </w:p>
        </w:tc>
        <w:tc>
          <w:tcPr>
            <w:tcW w:w="2114"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4 303 287,00</w:t>
            </w:r>
          </w:p>
        </w:tc>
      </w:tr>
      <w:tr w:rsidR="007A03C1" w:rsidRPr="007A03C1" w:rsidTr="007A03C1">
        <w:trPr>
          <w:trHeight w:val="540"/>
        </w:trPr>
        <w:tc>
          <w:tcPr>
            <w:tcW w:w="794" w:type="dxa"/>
            <w:tcBorders>
              <w:top w:val="nil"/>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3</w:t>
            </w:r>
          </w:p>
        </w:tc>
        <w:tc>
          <w:tcPr>
            <w:tcW w:w="3471"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color w:val="000000"/>
                <w:sz w:val="24"/>
                <w:szCs w:val="24"/>
              </w:rPr>
            </w:pPr>
            <w:r w:rsidRPr="007A03C1">
              <w:rPr>
                <w:color w:val="000000"/>
                <w:sz w:val="24"/>
                <w:szCs w:val="24"/>
              </w:rPr>
              <w:t>Панель управления</w:t>
            </w:r>
          </w:p>
        </w:tc>
        <w:tc>
          <w:tcPr>
            <w:tcW w:w="1096"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2</w:t>
            </w:r>
          </w:p>
        </w:tc>
        <w:tc>
          <w:tcPr>
            <w:tcW w:w="2000"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color w:val="000000"/>
                <w:sz w:val="24"/>
                <w:szCs w:val="24"/>
              </w:rPr>
            </w:pPr>
            <w:r w:rsidRPr="007A03C1">
              <w:rPr>
                <w:color w:val="000000"/>
                <w:sz w:val="24"/>
                <w:szCs w:val="24"/>
              </w:rPr>
              <w:t>1 131 468,00</w:t>
            </w:r>
          </w:p>
        </w:tc>
        <w:tc>
          <w:tcPr>
            <w:tcW w:w="2114"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2 262 936,00</w:t>
            </w:r>
          </w:p>
        </w:tc>
      </w:tr>
      <w:tr w:rsidR="007A03C1" w:rsidRPr="007A03C1" w:rsidTr="007A03C1">
        <w:trPr>
          <w:trHeight w:val="561"/>
        </w:trPr>
        <w:tc>
          <w:tcPr>
            <w:tcW w:w="794" w:type="dxa"/>
            <w:tcBorders>
              <w:top w:val="nil"/>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4</w:t>
            </w:r>
          </w:p>
        </w:tc>
        <w:tc>
          <w:tcPr>
            <w:tcW w:w="3471"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color w:val="000000"/>
                <w:sz w:val="24"/>
                <w:szCs w:val="24"/>
              </w:rPr>
            </w:pPr>
            <w:r w:rsidRPr="007A03C1">
              <w:rPr>
                <w:color w:val="000000"/>
                <w:sz w:val="24"/>
                <w:szCs w:val="24"/>
              </w:rPr>
              <w:t xml:space="preserve">Емкость </w:t>
            </w:r>
            <w:proofErr w:type="spellStart"/>
            <w:r w:rsidRPr="007A03C1">
              <w:rPr>
                <w:color w:val="000000"/>
                <w:sz w:val="24"/>
                <w:szCs w:val="24"/>
              </w:rPr>
              <w:t>газовозврата</w:t>
            </w:r>
            <w:proofErr w:type="spellEnd"/>
          </w:p>
        </w:tc>
        <w:tc>
          <w:tcPr>
            <w:tcW w:w="1096"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1</w:t>
            </w:r>
          </w:p>
        </w:tc>
        <w:tc>
          <w:tcPr>
            <w:tcW w:w="2000"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color w:val="000000"/>
                <w:sz w:val="24"/>
                <w:szCs w:val="24"/>
              </w:rPr>
            </w:pPr>
            <w:r w:rsidRPr="007A03C1">
              <w:rPr>
                <w:color w:val="000000"/>
                <w:sz w:val="24"/>
                <w:szCs w:val="24"/>
              </w:rPr>
              <w:t>624 987,00</w:t>
            </w:r>
          </w:p>
        </w:tc>
        <w:tc>
          <w:tcPr>
            <w:tcW w:w="2114"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624 987,00</w:t>
            </w:r>
          </w:p>
        </w:tc>
      </w:tr>
      <w:tr w:rsidR="007A03C1" w:rsidRPr="007A03C1" w:rsidTr="00D66790">
        <w:trPr>
          <w:trHeight w:val="825"/>
        </w:trPr>
        <w:tc>
          <w:tcPr>
            <w:tcW w:w="794" w:type="dxa"/>
            <w:tcBorders>
              <w:top w:val="nil"/>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5</w:t>
            </w:r>
          </w:p>
        </w:tc>
        <w:tc>
          <w:tcPr>
            <w:tcW w:w="3471"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color w:val="000000"/>
                <w:sz w:val="24"/>
                <w:szCs w:val="24"/>
              </w:rPr>
            </w:pPr>
            <w:r w:rsidRPr="007A03C1">
              <w:rPr>
                <w:color w:val="000000"/>
                <w:sz w:val="24"/>
                <w:szCs w:val="24"/>
              </w:rPr>
              <w:t>Топливо-</w:t>
            </w:r>
            <w:proofErr w:type="spellStart"/>
            <w:r w:rsidRPr="007A03C1">
              <w:rPr>
                <w:color w:val="000000"/>
                <w:sz w:val="24"/>
                <w:szCs w:val="24"/>
              </w:rPr>
              <w:t>роздаточные</w:t>
            </w:r>
            <w:proofErr w:type="spellEnd"/>
            <w:r w:rsidRPr="007A03C1">
              <w:rPr>
                <w:color w:val="000000"/>
                <w:sz w:val="24"/>
                <w:szCs w:val="24"/>
              </w:rPr>
              <w:t xml:space="preserve"> колонки модели «</w:t>
            </w:r>
            <w:proofErr w:type="spellStart"/>
            <w:r w:rsidRPr="007A03C1">
              <w:rPr>
                <w:color w:val="000000"/>
                <w:sz w:val="24"/>
                <w:szCs w:val="24"/>
              </w:rPr>
              <w:t>Глобал</w:t>
            </w:r>
            <w:proofErr w:type="spellEnd"/>
            <w:r w:rsidRPr="007A03C1">
              <w:rPr>
                <w:color w:val="000000"/>
                <w:sz w:val="24"/>
                <w:szCs w:val="24"/>
              </w:rPr>
              <w:t xml:space="preserve"> Стар» с 2-</w:t>
            </w:r>
            <w:r w:rsidR="00BA5F43" w:rsidRPr="007A03C1">
              <w:rPr>
                <w:color w:val="000000"/>
                <w:sz w:val="24"/>
                <w:szCs w:val="24"/>
              </w:rPr>
              <w:t>мя шлангами</w:t>
            </w:r>
            <w:r w:rsidRPr="007A03C1">
              <w:rPr>
                <w:color w:val="000000"/>
                <w:sz w:val="24"/>
                <w:szCs w:val="24"/>
              </w:rPr>
              <w:t>/пистолетами.</w:t>
            </w:r>
          </w:p>
        </w:tc>
        <w:tc>
          <w:tcPr>
            <w:tcW w:w="1096"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4</w:t>
            </w:r>
          </w:p>
        </w:tc>
        <w:tc>
          <w:tcPr>
            <w:tcW w:w="2000"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color w:val="000000"/>
                <w:sz w:val="24"/>
                <w:szCs w:val="24"/>
              </w:rPr>
            </w:pPr>
            <w:r w:rsidRPr="007A03C1">
              <w:rPr>
                <w:color w:val="000000"/>
                <w:sz w:val="24"/>
                <w:szCs w:val="24"/>
              </w:rPr>
              <w:t>2 785 540,00</w:t>
            </w:r>
          </w:p>
        </w:tc>
        <w:tc>
          <w:tcPr>
            <w:tcW w:w="2114"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11 142 160,00</w:t>
            </w:r>
          </w:p>
        </w:tc>
      </w:tr>
      <w:tr w:rsidR="007A03C1" w:rsidRPr="007A03C1" w:rsidTr="00D66790">
        <w:trPr>
          <w:trHeight w:val="399"/>
        </w:trPr>
        <w:tc>
          <w:tcPr>
            <w:tcW w:w="794" w:type="dxa"/>
            <w:tcBorders>
              <w:top w:val="nil"/>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6</w:t>
            </w:r>
          </w:p>
        </w:tc>
        <w:tc>
          <w:tcPr>
            <w:tcW w:w="3471"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color w:val="000000"/>
                <w:sz w:val="24"/>
                <w:szCs w:val="24"/>
              </w:rPr>
            </w:pPr>
            <w:r w:rsidRPr="007A03C1">
              <w:rPr>
                <w:color w:val="000000"/>
                <w:sz w:val="24"/>
                <w:szCs w:val="24"/>
              </w:rPr>
              <w:t>Установки осушки газа</w:t>
            </w:r>
          </w:p>
        </w:tc>
        <w:tc>
          <w:tcPr>
            <w:tcW w:w="1096"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2</w:t>
            </w:r>
          </w:p>
        </w:tc>
        <w:tc>
          <w:tcPr>
            <w:tcW w:w="2000"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color w:val="000000"/>
                <w:sz w:val="24"/>
                <w:szCs w:val="24"/>
              </w:rPr>
            </w:pPr>
            <w:r w:rsidRPr="007A03C1">
              <w:rPr>
                <w:color w:val="000000"/>
                <w:sz w:val="24"/>
                <w:szCs w:val="24"/>
              </w:rPr>
              <w:t>12 769 290,00</w:t>
            </w:r>
          </w:p>
        </w:tc>
        <w:tc>
          <w:tcPr>
            <w:tcW w:w="2114"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25 538 580,00</w:t>
            </w:r>
          </w:p>
        </w:tc>
      </w:tr>
      <w:tr w:rsidR="007A03C1" w:rsidRPr="007A03C1" w:rsidTr="00D66790">
        <w:trPr>
          <w:trHeight w:val="689"/>
        </w:trPr>
        <w:tc>
          <w:tcPr>
            <w:tcW w:w="794" w:type="dxa"/>
            <w:tcBorders>
              <w:top w:val="nil"/>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7</w:t>
            </w:r>
          </w:p>
        </w:tc>
        <w:tc>
          <w:tcPr>
            <w:tcW w:w="3471"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color w:val="000000"/>
                <w:sz w:val="24"/>
                <w:szCs w:val="24"/>
              </w:rPr>
            </w:pPr>
            <w:r w:rsidRPr="007A03C1">
              <w:rPr>
                <w:color w:val="000000"/>
                <w:sz w:val="24"/>
                <w:szCs w:val="24"/>
              </w:rPr>
              <w:t>Аккумуляторные батареи  6000  литров на установку</w:t>
            </w:r>
          </w:p>
        </w:tc>
        <w:tc>
          <w:tcPr>
            <w:tcW w:w="1096"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1</w:t>
            </w:r>
          </w:p>
        </w:tc>
        <w:tc>
          <w:tcPr>
            <w:tcW w:w="2000"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color w:val="000000"/>
                <w:sz w:val="24"/>
                <w:szCs w:val="24"/>
              </w:rPr>
            </w:pPr>
            <w:r w:rsidRPr="007A03C1">
              <w:rPr>
                <w:color w:val="000000"/>
                <w:sz w:val="24"/>
                <w:szCs w:val="24"/>
              </w:rPr>
              <w:t>8 642 214,00</w:t>
            </w:r>
          </w:p>
        </w:tc>
        <w:tc>
          <w:tcPr>
            <w:tcW w:w="2114"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8 642 214,00</w:t>
            </w:r>
          </w:p>
        </w:tc>
      </w:tr>
      <w:tr w:rsidR="007A03C1" w:rsidRPr="007A03C1" w:rsidTr="00D66790">
        <w:trPr>
          <w:trHeight w:val="401"/>
        </w:trPr>
        <w:tc>
          <w:tcPr>
            <w:tcW w:w="794" w:type="dxa"/>
            <w:tcBorders>
              <w:top w:val="nil"/>
              <w:left w:val="single" w:sz="8" w:space="0" w:color="auto"/>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p>
        </w:tc>
        <w:tc>
          <w:tcPr>
            <w:tcW w:w="3471" w:type="dxa"/>
            <w:tcBorders>
              <w:top w:val="nil"/>
              <w:left w:val="nil"/>
              <w:bottom w:val="single" w:sz="8" w:space="0" w:color="auto"/>
              <w:right w:val="single" w:sz="8" w:space="0" w:color="auto"/>
            </w:tcBorders>
            <w:shd w:val="clear" w:color="auto" w:fill="auto"/>
            <w:hideMark/>
          </w:tcPr>
          <w:p w:rsidR="007A03C1" w:rsidRPr="007A03C1" w:rsidRDefault="007A03C1" w:rsidP="007A03C1">
            <w:pPr>
              <w:jc w:val="center"/>
              <w:rPr>
                <w:b/>
                <w:bCs/>
                <w:color w:val="000000"/>
                <w:sz w:val="24"/>
                <w:szCs w:val="24"/>
              </w:rPr>
            </w:pPr>
            <w:r w:rsidRPr="007A03C1">
              <w:rPr>
                <w:b/>
                <w:bCs/>
                <w:color w:val="000000"/>
                <w:sz w:val="24"/>
                <w:szCs w:val="24"/>
              </w:rPr>
              <w:t>Итого</w:t>
            </w:r>
          </w:p>
        </w:tc>
        <w:tc>
          <w:tcPr>
            <w:tcW w:w="1096"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p>
        </w:tc>
        <w:tc>
          <w:tcPr>
            <w:tcW w:w="2000"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p>
        </w:tc>
        <w:tc>
          <w:tcPr>
            <w:tcW w:w="2114" w:type="dxa"/>
            <w:tcBorders>
              <w:top w:val="nil"/>
              <w:left w:val="nil"/>
              <w:bottom w:val="single" w:sz="8" w:space="0" w:color="auto"/>
              <w:right w:val="single" w:sz="8" w:space="0" w:color="auto"/>
            </w:tcBorders>
            <w:shd w:val="clear" w:color="auto" w:fill="auto"/>
            <w:noWrap/>
            <w:hideMark/>
          </w:tcPr>
          <w:p w:rsidR="007A03C1" w:rsidRPr="007A03C1" w:rsidRDefault="007A03C1" w:rsidP="007A03C1">
            <w:pPr>
              <w:jc w:val="center"/>
              <w:rPr>
                <w:b/>
                <w:bCs/>
                <w:color w:val="000000"/>
                <w:sz w:val="24"/>
                <w:szCs w:val="24"/>
              </w:rPr>
            </w:pPr>
            <w:r w:rsidRPr="007A03C1">
              <w:rPr>
                <w:b/>
                <w:bCs/>
                <w:color w:val="000000"/>
                <w:sz w:val="24"/>
                <w:szCs w:val="24"/>
              </w:rPr>
              <w:t>115 365 600,00</w:t>
            </w:r>
          </w:p>
        </w:tc>
      </w:tr>
    </w:tbl>
    <w:p w:rsidR="007A03C1" w:rsidRPr="006A2543" w:rsidRDefault="007A03C1" w:rsidP="007A03C1">
      <w:pPr>
        <w:jc w:val="center"/>
        <w:rPr>
          <w:b/>
          <w:sz w:val="24"/>
          <w:szCs w:val="24"/>
        </w:rPr>
      </w:pPr>
    </w:p>
    <w:tbl>
      <w:tblPr>
        <w:tblW w:w="9747" w:type="dxa"/>
        <w:tblBorders>
          <w:top w:val="dotted" w:sz="4" w:space="0" w:color="003366"/>
          <w:left w:val="dotted" w:sz="4" w:space="0" w:color="003366"/>
          <w:bottom w:val="dotted" w:sz="4" w:space="0" w:color="003366"/>
          <w:right w:val="dotted" w:sz="4" w:space="0" w:color="003366"/>
          <w:insideH w:val="dotted" w:sz="4" w:space="0" w:color="003366"/>
          <w:insideV w:val="dotted" w:sz="4" w:space="0" w:color="003366"/>
        </w:tblBorders>
        <w:tblLook w:val="01E0" w:firstRow="1" w:lastRow="1" w:firstColumn="1" w:lastColumn="1" w:noHBand="0" w:noVBand="0"/>
      </w:tblPr>
      <w:tblGrid>
        <w:gridCol w:w="4361"/>
        <w:gridCol w:w="5386"/>
      </w:tblGrid>
      <w:tr w:rsidR="007A03C1" w:rsidRPr="006A2543" w:rsidTr="007A03C1">
        <w:trPr>
          <w:trHeight w:val="1464"/>
        </w:trPr>
        <w:tc>
          <w:tcPr>
            <w:tcW w:w="4361" w:type="dxa"/>
            <w:vAlign w:val="center"/>
          </w:tcPr>
          <w:p w:rsidR="007A03C1" w:rsidRPr="006A2543" w:rsidRDefault="007A03C1" w:rsidP="00F96F8D">
            <w:pPr>
              <w:widowControl w:val="0"/>
              <w:tabs>
                <w:tab w:val="left" w:pos="0"/>
                <w:tab w:val="left" w:pos="237"/>
              </w:tabs>
              <w:rPr>
                <w:b/>
                <w:sz w:val="24"/>
                <w:szCs w:val="24"/>
              </w:rPr>
            </w:pPr>
            <w:r w:rsidRPr="006A2543">
              <w:rPr>
                <w:b/>
                <w:sz w:val="24"/>
                <w:szCs w:val="24"/>
              </w:rPr>
              <w:t>Страховщик:</w:t>
            </w: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p>
          <w:p w:rsidR="007A03C1" w:rsidRPr="006A2543" w:rsidRDefault="007A03C1" w:rsidP="00F96F8D">
            <w:pPr>
              <w:widowControl w:val="0"/>
              <w:tabs>
                <w:tab w:val="left" w:pos="0"/>
                <w:tab w:val="left" w:pos="237"/>
              </w:tabs>
              <w:rPr>
                <w:b/>
                <w:sz w:val="24"/>
                <w:szCs w:val="24"/>
              </w:rPr>
            </w:pPr>
            <w:r w:rsidRPr="006A2543">
              <w:rPr>
                <w:b/>
                <w:sz w:val="24"/>
                <w:szCs w:val="24"/>
              </w:rPr>
              <w:t>_______________________ _________________</w:t>
            </w:r>
          </w:p>
          <w:p w:rsidR="007A03C1" w:rsidRPr="006A2543" w:rsidRDefault="007A03C1" w:rsidP="00F96F8D">
            <w:pPr>
              <w:widowControl w:val="0"/>
              <w:ind w:left="360" w:hanging="340"/>
              <w:rPr>
                <w:b/>
                <w:sz w:val="24"/>
                <w:szCs w:val="24"/>
              </w:rPr>
            </w:pPr>
            <w:r w:rsidRPr="006A2543">
              <w:rPr>
                <w:b/>
                <w:sz w:val="24"/>
                <w:szCs w:val="24"/>
              </w:rPr>
              <w:t xml:space="preserve">   </w:t>
            </w:r>
            <w:r w:rsidRPr="006A2543">
              <w:rPr>
                <w:sz w:val="24"/>
                <w:szCs w:val="24"/>
              </w:rPr>
              <w:t>МП</w:t>
            </w:r>
          </w:p>
        </w:tc>
        <w:tc>
          <w:tcPr>
            <w:tcW w:w="5386" w:type="dxa"/>
          </w:tcPr>
          <w:p w:rsidR="007A03C1" w:rsidRPr="006A2543" w:rsidRDefault="007A03C1" w:rsidP="00F96F8D">
            <w:pPr>
              <w:widowControl w:val="0"/>
              <w:tabs>
                <w:tab w:val="left" w:pos="0"/>
                <w:tab w:val="left" w:pos="237"/>
              </w:tabs>
              <w:jc w:val="both"/>
              <w:rPr>
                <w:b/>
                <w:sz w:val="24"/>
                <w:szCs w:val="24"/>
              </w:rPr>
            </w:pPr>
            <w:r w:rsidRPr="006A2543">
              <w:rPr>
                <w:b/>
                <w:sz w:val="24"/>
                <w:szCs w:val="24"/>
              </w:rPr>
              <w:t>Страхователь:</w:t>
            </w:r>
          </w:p>
          <w:p w:rsidR="007A03C1" w:rsidRPr="006A2543" w:rsidRDefault="007A03C1" w:rsidP="00F96F8D">
            <w:pPr>
              <w:widowControl w:val="0"/>
              <w:tabs>
                <w:tab w:val="left" w:pos="0"/>
                <w:tab w:val="left" w:pos="237"/>
              </w:tabs>
              <w:jc w:val="both"/>
              <w:rPr>
                <w:b/>
                <w:sz w:val="24"/>
                <w:szCs w:val="24"/>
              </w:rPr>
            </w:pPr>
          </w:p>
          <w:p w:rsidR="007A03C1" w:rsidRPr="006A2543" w:rsidRDefault="007271F2" w:rsidP="00F96F8D">
            <w:pPr>
              <w:rPr>
                <w:sz w:val="24"/>
                <w:szCs w:val="24"/>
                <w:lang w:val="kk-KZ"/>
              </w:rPr>
            </w:pPr>
            <w:r w:rsidRPr="006A2543">
              <w:rPr>
                <w:sz w:val="24"/>
                <w:szCs w:val="24"/>
              </w:rPr>
              <w:t>ТОО «</w:t>
            </w:r>
            <w:r w:rsidRPr="005F3B59">
              <w:rPr>
                <w:sz w:val="24"/>
                <w:szCs w:val="24"/>
                <w:lang w:val="kk-KZ"/>
              </w:rPr>
              <w:t>Қ</w:t>
            </w:r>
            <w:r w:rsidRPr="006A2543">
              <w:rPr>
                <w:sz w:val="24"/>
                <w:szCs w:val="24"/>
                <w:lang w:val="kk-KZ"/>
              </w:rPr>
              <w:t>азТрансГаз Өнімдері</w:t>
            </w:r>
            <w:r w:rsidRPr="006A2543">
              <w:rPr>
                <w:sz w:val="24"/>
                <w:szCs w:val="24"/>
              </w:rPr>
              <w:t>»</w:t>
            </w:r>
          </w:p>
          <w:p w:rsidR="007A03C1" w:rsidRPr="006A2543" w:rsidRDefault="007A03C1" w:rsidP="00F96F8D">
            <w:pPr>
              <w:rPr>
                <w:sz w:val="24"/>
                <w:szCs w:val="24"/>
                <w:lang w:val="kk-KZ"/>
              </w:rPr>
            </w:pPr>
            <w:r w:rsidRPr="006A2543">
              <w:rPr>
                <w:sz w:val="24"/>
                <w:szCs w:val="24"/>
                <w:lang w:val="kk-KZ"/>
              </w:rPr>
              <w:t>Адрес:г. Алматы Коктем-2, 22</w:t>
            </w:r>
          </w:p>
          <w:p w:rsidR="007A03C1" w:rsidRPr="006A2543" w:rsidRDefault="007A03C1" w:rsidP="00F96F8D">
            <w:pPr>
              <w:rPr>
                <w:sz w:val="24"/>
                <w:szCs w:val="24"/>
                <w:lang w:val="kk-KZ"/>
              </w:rPr>
            </w:pPr>
            <w:r w:rsidRPr="006A2543">
              <w:rPr>
                <w:sz w:val="24"/>
                <w:szCs w:val="24"/>
                <w:lang w:val="kk-KZ"/>
              </w:rPr>
              <w:t>Телефон: +7727 331-39-91</w:t>
            </w:r>
          </w:p>
          <w:p w:rsidR="007A03C1" w:rsidRPr="006A2543" w:rsidRDefault="007A03C1" w:rsidP="00F96F8D">
            <w:pPr>
              <w:rPr>
                <w:sz w:val="24"/>
                <w:szCs w:val="24"/>
              </w:rPr>
            </w:pPr>
            <w:r w:rsidRPr="006A2543">
              <w:rPr>
                <w:sz w:val="24"/>
                <w:szCs w:val="24"/>
              </w:rPr>
              <w:t>РНН  600</w:t>
            </w:r>
            <w:r w:rsidRPr="006A2543">
              <w:rPr>
                <w:sz w:val="24"/>
                <w:szCs w:val="24"/>
                <w:lang w:val="kk-KZ"/>
              </w:rPr>
              <w:t> </w:t>
            </w:r>
            <w:r w:rsidRPr="006A2543">
              <w:rPr>
                <w:sz w:val="24"/>
                <w:szCs w:val="24"/>
              </w:rPr>
              <w:t>900</w:t>
            </w:r>
            <w:r w:rsidRPr="006A2543">
              <w:rPr>
                <w:sz w:val="24"/>
                <w:szCs w:val="24"/>
                <w:lang w:val="kk-KZ"/>
              </w:rPr>
              <w:t> </w:t>
            </w:r>
            <w:r w:rsidRPr="006A2543">
              <w:rPr>
                <w:sz w:val="24"/>
                <w:szCs w:val="24"/>
              </w:rPr>
              <w:t>173</w:t>
            </w:r>
            <w:r w:rsidRPr="006A2543">
              <w:rPr>
                <w:sz w:val="24"/>
                <w:szCs w:val="24"/>
                <w:lang w:val="kk-KZ"/>
              </w:rPr>
              <w:t xml:space="preserve"> </w:t>
            </w:r>
            <w:r w:rsidRPr="006A2543">
              <w:rPr>
                <w:sz w:val="24"/>
                <w:szCs w:val="24"/>
              </w:rPr>
              <w:t>946</w:t>
            </w:r>
          </w:p>
          <w:p w:rsidR="007A03C1" w:rsidRPr="004B1B29" w:rsidRDefault="00BA5F43" w:rsidP="00F96F8D">
            <w:pPr>
              <w:rPr>
                <w:sz w:val="24"/>
                <w:szCs w:val="24"/>
                <w:lang w:val="kk-KZ"/>
              </w:rPr>
            </w:pPr>
            <w:r w:rsidRPr="006A2543">
              <w:rPr>
                <w:sz w:val="24"/>
                <w:szCs w:val="24"/>
              </w:rPr>
              <w:t>БИН 050</w:t>
            </w:r>
            <w:r w:rsidR="007A03C1" w:rsidRPr="006A2543">
              <w:rPr>
                <w:sz w:val="24"/>
                <w:szCs w:val="24"/>
                <w:lang w:val="kk-KZ"/>
              </w:rPr>
              <w:t> </w:t>
            </w:r>
            <w:r w:rsidR="007A03C1" w:rsidRPr="006A2543">
              <w:rPr>
                <w:sz w:val="24"/>
                <w:szCs w:val="24"/>
              </w:rPr>
              <w:t>840</w:t>
            </w:r>
            <w:r w:rsidR="007A03C1" w:rsidRPr="006A2543">
              <w:rPr>
                <w:sz w:val="24"/>
                <w:szCs w:val="24"/>
                <w:lang w:val="kk-KZ"/>
              </w:rPr>
              <w:t> </w:t>
            </w:r>
            <w:r w:rsidR="007A03C1" w:rsidRPr="006A2543">
              <w:rPr>
                <w:sz w:val="24"/>
                <w:szCs w:val="24"/>
              </w:rPr>
              <w:t>009</w:t>
            </w:r>
            <w:r w:rsidR="007A03C1" w:rsidRPr="006A2543">
              <w:rPr>
                <w:sz w:val="24"/>
                <w:szCs w:val="24"/>
                <w:lang w:val="kk-KZ"/>
              </w:rPr>
              <w:t> </w:t>
            </w:r>
            <w:r w:rsidR="007A03C1" w:rsidRPr="006A2543">
              <w:rPr>
                <w:sz w:val="24"/>
                <w:szCs w:val="24"/>
              </w:rPr>
              <w:t>020</w:t>
            </w:r>
          </w:p>
          <w:p w:rsidR="007A03C1" w:rsidRPr="006A2543" w:rsidRDefault="00BA5F43" w:rsidP="00F96F8D">
            <w:pPr>
              <w:rPr>
                <w:sz w:val="24"/>
                <w:szCs w:val="24"/>
              </w:rPr>
            </w:pPr>
            <w:r w:rsidRPr="006A2543">
              <w:rPr>
                <w:sz w:val="24"/>
                <w:szCs w:val="24"/>
              </w:rPr>
              <w:t>Банк АО</w:t>
            </w:r>
            <w:r w:rsidR="007A03C1" w:rsidRPr="006A2543">
              <w:rPr>
                <w:sz w:val="24"/>
                <w:szCs w:val="24"/>
              </w:rPr>
              <w:t xml:space="preserve"> АТФ Банк г. Алматы</w:t>
            </w:r>
          </w:p>
          <w:p w:rsidR="007A03C1" w:rsidRPr="006A2543" w:rsidRDefault="007A03C1" w:rsidP="00F96F8D">
            <w:pPr>
              <w:rPr>
                <w:sz w:val="24"/>
                <w:szCs w:val="24"/>
              </w:rPr>
            </w:pPr>
            <w:r w:rsidRPr="006A2543">
              <w:rPr>
                <w:sz w:val="24"/>
                <w:szCs w:val="24"/>
              </w:rPr>
              <w:t xml:space="preserve">БИК ALMNKZKA      </w:t>
            </w:r>
          </w:p>
          <w:p w:rsidR="007A03C1" w:rsidRPr="006A2543" w:rsidRDefault="007A03C1" w:rsidP="00F96F8D">
            <w:pPr>
              <w:rPr>
                <w:sz w:val="24"/>
                <w:szCs w:val="24"/>
              </w:rPr>
            </w:pPr>
            <w:proofErr w:type="gramStart"/>
            <w:r w:rsidRPr="006A2543">
              <w:rPr>
                <w:sz w:val="24"/>
                <w:szCs w:val="24"/>
              </w:rPr>
              <w:t>р</w:t>
            </w:r>
            <w:proofErr w:type="gramEnd"/>
            <w:r w:rsidRPr="006A2543">
              <w:rPr>
                <w:sz w:val="24"/>
                <w:szCs w:val="24"/>
              </w:rPr>
              <w:t>/</w:t>
            </w:r>
            <w:proofErr w:type="spellStart"/>
            <w:r w:rsidRPr="006A2543">
              <w:rPr>
                <w:sz w:val="24"/>
                <w:szCs w:val="24"/>
              </w:rPr>
              <w:t>сч</w:t>
            </w:r>
            <w:proofErr w:type="spellEnd"/>
            <w:r w:rsidRPr="006A2543">
              <w:rPr>
                <w:sz w:val="24"/>
                <w:szCs w:val="24"/>
              </w:rPr>
              <w:t xml:space="preserve"> (ИИК)  </w:t>
            </w:r>
            <w:r w:rsidRPr="006A2543">
              <w:rPr>
                <w:sz w:val="24"/>
                <w:szCs w:val="24"/>
                <w:lang w:val="en-US"/>
              </w:rPr>
              <w:t>KZ</w:t>
            </w:r>
            <w:r w:rsidRPr="006A2543">
              <w:rPr>
                <w:sz w:val="24"/>
                <w:szCs w:val="24"/>
              </w:rPr>
              <w:t>44826</w:t>
            </w:r>
            <w:r w:rsidRPr="006A2543">
              <w:rPr>
                <w:sz w:val="24"/>
                <w:szCs w:val="24"/>
                <w:lang w:val="en-US"/>
              </w:rPr>
              <w:t>A</w:t>
            </w:r>
            <w:r w:rsidRPr="006A2543">
              <w:rPr>
                <w:sz w:val="24"/>
                <w:szCs w:val="24"/>
              </w:rPr>
              <w:t>1</w:t>
            </w:r>
            <w:r w:rsidRPr="006A2543">
              <w:rPr>
                <w:sz w:val="24"/>
                <w:szCs w:val="24"/>
                <w:lang w:val="en-US"/>
              </w:rPr>
              <w:t>KZTD</w:t>
            </w:r>
            <w:r w:rsidRPr="006A2543">
              <w:rPr>
                <w:sz w:val="24"/>
                <w:szCs w:val="24"/>
              </w:rPr>
              <w:t>2012377</w:t>
            </w:r>
          </w:p>
          <w:p w:rsidR="007A03C1" w:rsidRPr="006A2543" w:rsidRDefault="007A03C1" w:rsidP="00F96F8D">
            <w:pPr>
              <w:rPr>
                <w:sz w:val="24"/>
                <w:szCs w:val="24"/>
                <w:lang w:val="kk-KZ"/>
              </w:rPr>
            </w:pPr>
            <w:r w:rsidRPr="006A2543">
              <w:rPr>
                <w:sz w:val="24"/>
                <w:szCs w:val="24"/>
              </w:rPr>
              <w:t xml:space="preserve">Банк АО Народный банк  Казахстана, </w:t>
            </w:r>
          </w:p>
          <w:p w:rsidR="007A03C1" w:rsidRPr="006A2543" w:rsidRDefault="007A03C1" w:rsidP="00F96F8D">
            <w:pPr>
              <w:rPr>
                <w:sz w:val="24"/>
                <w:szCs w:val="24"/>
              </w:rPr>
            </w:pPr>
            <w:proofErr w:type="spellStart"/>
            <w:r w:rsidRPr="006A2543">
              <w:rPr>
                <w:sz w:val="24"/>
                <w:szCs w:val="24"/>
              </w:rPr>
              <w:t>Алматинский</w:t>
            </w:r>
            <w:proofErr w:type="spellEnd"/>
            <w:r w:rsidRPr="006A2543">
              <w:rPr>
                <w:sz w:val="24"/>
                <w:szCs w:val="24"/>
              </w:rPr>
              <w:t xml:space="preserve">  Областной Филиал </w:t>
            </w:r>
          </w:p>
          <w:p w:rsidR="007A03C1" w:rsidRPr="006A2543" w:rsidRDefault="007A03C1" w:rsidP="00F96F8D">
            <w:pPr>
              <w:rPr>
                <w:sz w:val="24"/>
                <w:szCs w:val="24"/>
              </w:rPr>
            </w:pPr>
            <w:r w:rsidRPr="006A2543">
              <w:rPr>
                <w:sz w:val="24"/>
                <w:szCs w:val="24"/>
              </w:rPr>
              <w:t xml:space="preserve">№ 139900    </w:t>
            </w:r>
          </w:p>
          <w:p w:rsidR="007A03C1" w:rsidRPr="006A2543" w:rsidRDefault="007A03C1" w:rsidP="00F96F8D">
            <w:pPr>
              <w:rPr>
                <w:sz w:val="24"/>
                <w:szCs w:val="24"/>
              </w:rPr>
            </w:pPr>
            <w:r w:rsidRPr="006A2543">
              <w:rPr>
                <w:sz w:val="24"/>
                <w:szCs w:val="24"/>
              </w:rPr>
              <w:t xml:space="preserve">БИК  </w:t>
            </w:r>
            <w:r w:rsidRPr="006A2543">
              <w:rPr>
                <w:sz w:val="24"/>
                <w:szCs w:val="24"/>
                <w:lang w:val="en-US"/>
              </w:rPr>
              <w:t>HSBKKZKX</w:t>
            </w:r>
            <w:r w:rsidRPr="006A2543">
              <w:rPr>
                <w:sz w:val="24"/>
                <w:szCs w:val="24"/>
              </w:rPr>
              <w:t xml:space="preserve">      </w:t>
            </w:r>
          </w:p>
          <w:p w:rsidR="007A03C1" w:rsidRPr="006A2543" w:rsidRDefault="007A03C1" w:rsidP="00F96F8D">
            <w:pPr>
              <w:rPr>
                <w:sz w:val="24"/>
                <w:szCs w:val="24"/>
              </w:rPr>
            </w:pPr>
            <w:proofErr w:type="gramStart"/>
            <w:r w:rsidRPr="006A2543">
              <w:rPr>
                <w:sz w:val="24"/>
                <w:szCs w:val="24"/>
              </w:rPr>
              <w:t>р</w:t>
            </w:r>
            <w:proofErr w:type="gramEnd"/>
            <w:r w:rsidRPr="006A2543">
              <w:rPr>
                <w:sz w:val="24"/>
                <w:szCs w:val="24"/>
              </w:rPr>
              <w:t>/</w:t>
            </w:r>
            <w:proofErr w:type="spellStart"/>
            <w:r w:rsidRPr="006A2543">
              <w:rPr>
                <w:sz w:val="24"/>
                <w:szCs w:val="24"/>
              </w:rPr>
              <w:t>сч</w:t>
            </w:r>
            <w:proofErr w:type="spellEnd"/>
            <w:r w:rsidRPr="006A2543">
              <w:rPr>
                <w:sz w:val="24"/>
                <w:szCs w:val="24"/>
              </w:rPr>
              <w:t xml:space="preserve"> (ИИК) </w:t>
            </w:r>
            <w:r w:rsidRPr="006A2543">
              <w:rPr>
                <w:sz w:val="24"/>
                <w:szCs w:val="24"/>
                <w:lang w:val="en-US"/>
              </w:rPr>
              <w:t>KZ</w:t>
            </w:r>
            <w:r w:rsidRPr="006A2543">
              <w:rPr>
                <w:sz w:val="24"/>
                <w:szCs w:val="24"/>
              </w:rPr>
              <w:t>466010131000045775</w:t>
            </w:r>
          </w:p>
          <w:p w:rsidR="007A03C1" w:rsidRPr="006A2543" w:rsidRDefault="007A03C1" w:rsidP="00F96F8D">
            <w:pPr>
              <w:rPr>
                <w:sz w:val="24"/>
                <w:szCs w:val="24"/>
              </w:rPr>
            </w:pPr>
          </w:p>
          <w:p w:rsidR="007A03C1" w:rsidRPr="00BA5F43" w:rsidRDefault="007A03C1" w:rsidP="00F96F8D">
            <w:pPr>
              <w:rPr>
                <w:b/>
                <w:sz w:val="24"/>
                <w:szCs w:val="24"/>
                <w:lang w:val="kk-KZ"/>
              </w:rPr>
            </w:pPr>
            <w:r w:rsidRPr="00BA5F43">
              <w:rPr>
                <w:b/>
                <w:sz w:val="24"/>
                <w:szCs w:val="24"/>
                <w:lang w:val="kk-KZ"/>
              </w:rPr>
              <w:t>Генеральный директор</w:t>
            </w:r>
          </w:p>
          <w:p w:rsidR="007A03C1" w:rsidRPr="00BA5F43" w:rsidRDefault="007A03C1" w:rsidP="00F96F8D">
            <w:pPr>
              <w:rPr>
                <w:b/>
                <w:sz w:val="24"/>
                <w:szCs w:val="24"/>
                <w:lang w:val="kk-KZ"/>
              </w:rPr>
            </w:pPr>
            <w:r w:rsidRPr="00BA5F43">
              <w:rPr>
                <w:b/>
                <w:sz w:val="24"/>
                <w:szCs w:val="24"/>
                <w:lang w:val="kk-KZ"/>
              </w:rPr>
              <w:t>Тусупов Болат Калыевич</w:t>
            </w:r>
          </w:p>
          <w:p w:rsidR="007A03C1" w:rsidRPr="006A2543" w:rsidRDefault="007A03C1" w:rsidP="00F96F8D">
            <w:pPr>
              <w:rPr>
                <w:sz w:val="24"/>
                <w:szCs w:val="24"/>
              </w:rPr>
            </w:pPr>
            <w:r w:rsidRPr="006A2543">
              <w:rPr>
                <w:sz w:val="24"/>
                <w:szCs w:val="24"/>
              </w:rPr>
              <w:t xml:space="preserve"> ________________________</w:t>
            </w:r>
          </w:p>
          <w:p w:rsidR="007A03C1" w:rsidRPr="006A2543" w:rsidRDefault="007A03C1" w:rsidP="00D66790">
            <w:pPr>
              <w:rPr>
                <w:b/>
                <w:sz w:val="24"/>
                <w:szCs w:val="24"/>
              </w:rPr>
            </w:pPr>
            <w:r w:rsidRPr="006A2543">
              <w:rPr>
                <w:sz w:val="24"/>
                <w:szCs w:val="24"/>
              </w:rPr>
              <w:t>МП</w:t>
            </w:r>
          </w:p>
        </w:tc>
      </w:tr>
    </w:tbl>
    <w:p w:rsidR="007A03C1" w:rsidRPr="007A03C1" w:rsidRDefault="007A03C1" w:rsidP="00D66790">
      <w:pPr>
        <w:rPr>
          <w:sz w:val="24"/>
          <w:szCs w:val="24"/>
        </w:rPr>
      </w:pPr>
    </w:p>
    <w:sectPr w:rsidR="007A03C1" w:rsidRPr="007A03C1" w:rsidSect="004B1B29">
      <w:pgSz w:w="11906" w:h="16838"/>
      <w:pgMar w:top="993"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F590C"/>
    <w:multiLevelType w:val="hybridMultilevel"/>
    <w:tmpl w:val="D8FE3A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235052"/>
    <w:multiLevelType w:val="hybridMultilevel"/>
    <w:tmpl w:val="650036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047FDC"/>
    <w:multiLevelType w:val="hybridMultilevel"/>
    <w:tmpl w:val="E6004E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63681D"/>
    <w:multiLevelType w:val="hybridMultilevel"/>
    <w:tmpl w:val="B6BCB9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79567E"/>
    <w:multiLevelType w:val="hybridMultilevel"/>
    <w:tmpl w:val="D0D4F262"/>
    <w:lvl w:ilvl="0" w:tplc="CDDC2030">
      <w:start w:val="1"/>
      <w:numFmt w:val="decimal"/>
      <w:lvlText w:val="%1."/>
      <w:lvlJc w:val="left"/>
      <w:pPr>
        <w:tabs>
          <w:tab w:val="num" w:pos="1440"/>
        </w:tabs>
        <w:ind w:left="144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
    <w:nsid w:val="2B9076D6"/>
    <w:multiLevelType w:val="hybridMultilevel"/>
    <w:tmpl w:val="CB5E4F74"/>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E31489"/>
    <w:multiLevelType w:val="hybridMultilevel"/>
    <w:tmpl w:val="249E121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49137C8"/>
    <w:multiLevelType w:val="hybridMultilevel"/>
    <w:tmpl w:val="18A6DDBE"/>
    <w:lvl w:ilvl="0" w:tplc="F8B83480">
      <w:start w:val="1"/>
      <w:numFmt w:val="bullet"/>
      <w:pStyle w:val="3"/>
      <w:lvlText w:val=""/>
      <w:lvlJc w:val="left"/>
      <w:pPr>
        <w:tabs>
          <w:tab w:val="num" w:pos="1494"/>
        </w:tabs>
        <w:ind w:left="149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D667B22"/>
    <w:multiLevelType w:val="hybridMultilevel"/>
    <w:tmpl w:val="3E2CA3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1044665"/>
    <w:multiLevelType w:val="hybridMultilevel"/>
    <w:tmpl w:val="C0F4F5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7C5A24"/>
    <w:multiLevelType w:val="hybridMultilevel"/>
    <w:tmpl w:val="BBF893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4208A0"/>
    <w:multiLevelType w:val="hybridMultilevel"/>
    <w:tmpl w:val="145210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FF7ADE"/>
    <w:multiLevelType w:val="hybridMultilevel"/>
    <w:tmpl w:val="8874676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9776AC"/>
    <w:multiLevelType w:val="hybridMultilevel"/>
    <w:tmpl w:val="F99462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C0230B"/>
    <w:multiLevelType w:val="hybridMultilevel"/>
    <w:tmpl w:val="A7D414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8C21AE9"/>
    <w:multiLevelType w:val="hybridMultilevel"/>
    <w:tmpl w:val="3CC825D6"/>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7A66706C"/>
    <w:multiLevelType w:val="hybridMultilevel"/>
    <w:tmpl w:val="4E1AB2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13"/>
  </w:num>
  <w:num w:numId="5">
    <w:abstractNumId w:val="11"/>
  </w:num>
  <w:num w:numId="6">
    <w:abstractNumId w:val="16"/>
  </w:num>
  <w:num w:numId="7">
    <w:abstractNumId w:val="0"/>
  </w:num>
  <w:num w:numId="8">
    <w:abstractNumId w:val="6"/>
  </w:num>
  <w:num w:numId="9">
    <w:abstractNumId w:val="1"/>
  </w:num>
  <w:num w:numId="10">
    <w:abstractNumId w:val="10"/>
  </w:num>
  <w:num w:numId="11">
    <w:abstractNumId w:val="15"/>
  </w:num>
  <w:num w:numId="12">
    <w:abstractNumId w:val="14"/>
  </w:num>
  <w:num w:numId="13">
    <w:abstractNumId w:val="4"/>
  </w:num>
  <w:num w:numId="14">
    <w:abstractNumId w:val="9"/>
  </w:num>
  <w:num w:numId="15">
    <w:abstractNumId w:val="8"/>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AE4"/>
    <w:rsid w:val="000068C0"/>
    <w:rsid w:val="00035D3F"/>
    <w:rsid w:val="00065AE4"/>
    <w:rsid w:val="0008124F"/>
    <w:rsid w:val="001148A5"/>
    <w:rsid w:val="00137D47"/>
    <w:rsid w:val="004B1B29"/>
    <w:rsid w:val="004D10BA"/>
    <w:rsid w:val="00530BB1"/>
    <w:rsid w:val="00552B40"/>
    <w:rsid w:val="005F3B59"/>
    <w:rsid w:val="006A2543"/>
    <w:rsid w:val="007271F2"/>
    <w:rsid w:val="007A03C1"/>
    <w:rsid w:val="007F3121"/>
    <w:rsid w:val="00B92524"/>
    <w:rsid w:val="00BA5F43"/>
    <w:rsid w:val="00C31FD1"/>
    <w:rsid w:val="00D66790"/>
    <w:rsid w:val="00EB4928"/>
    <w:rsid w:val="00F73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66225EF-D63E-4F3D-B15B-43E486DA8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AE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65AE4"/>
    <w:pPr>
      <w:keepNext/>
      <w:outlineLvl w:val="0"/>
    </w:pPr>
    <w:rPr>
      <w:b/>
      <w:sz w:val="28"/>
    </w:rPr>
  </w:style>
  <w:style w:type="paragraph" w:styleId="9">
    <w:name w:val="heading 9"/>
    <w:basedOn w:val="a"/>
    <w:next w:val="a"/>
    <w:link w:val="90"/>
    <w:qFormat/>
    <w:rsid w:val="00065AE4"/>
    <w:pPr>
      <w:keepNext/>
      <w:spacing w:line="200" w:lineRule="exact"/>
      <w:outlineLvl w:val="8"/>
    </w:pPr>
    <w:rPr>
      <w:rFonts w:ascii="Times New Roman CYR" w:hAnsi="Times New Roman CY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5AE4"/>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065AE4"/>
    <w:rPr>
      <w:rFonts w:ascii="Times New Roman CYR" w:eastAsia="Times New Roman" w:hAnsi="Times New Roman CYR" w:cs="Times New Roman"/>
      <w:b/>
      <w:sz w:val="20"/>
      <w:szCs w:val="20"/>
      <w:lang w:eastAsia="ru-RU"/>
    </w:rPr>
  </w:style>
  <w:style w:type="paragraph" w:styleId="a3">
    <w:name w:val="footer"/>
    <w:basedOn w:val="a"/>
    <w:link w:val="a4"/>
    <w:rsid w:val="00065AE4"/>
    <w:pPr>
      <w:tabs>
        <w:tab w:val="center" w:pos="4153"/>
        <w:tab w:val="right" w:pos="8306"/>
      </w:tabs>
    </w:pPr>
  </w:style>
  <w:style w:type="character" w:customStyle="1" w:styleId="a4">
    <w:name w:val="Нижний колонтитул Знак"/>
    <w:basedOn w:val="a0"/>
    <w:link w:val="a3"/>
    <w:rsid w:val="00065AE4"/>
    <w:rPr>
      <w:rFonts w:ascii="Times New Roman" w:eastAsia="Times New Roman" w:hAnsi="Times New Roman" w:cs="Times New Roman"/>
      <w:sz w:val="20"/>
      <w:szCs w:val="20"/>
      <w:lang w:eastAsia="ru-RU"/>
    </w:rPr>
  </w:style>
  <w:style w:type="character" w:styleId="a5">
    <w:name w:val="page number"/>
    <w:basedOn w:val="a0"/>
    <w:rsid w:val="00065AE4"/>
  </w:style>
  <w:style w:type="paragraph" w:styleId="a6">
    <w:name w:val="Body Text"/>
    <w:basedOn w:val="a"/>
    <w:link w:val="a7"/>
    <w:rsid w:val="00065AE4"/>
    <w:pPr>
      <w:jc w:val="both"/>
    </w:pPr>
    <w:rPr>
      <w:rFonts w:ascii="Times New Roman CYR" w:hAnsi="Times New Roman CYR"/>
      <w:sz w:val="24"/>
    </w:rPr>
  </w:style>
  <w:style w:type="character" w:customStyle="1" w:styleId="a7">
    <w:name w:val="Основной текст Знак"/>
    <w:basedOn w:val="a0"/>
    <w:link w:val="a6"/>
    <w:rsid w:val="00065AE4"/>
    <w:rPr>
      <w:rFonts w:ascii="Times New Roman CYR" w:eastAsia="Times New Roman" w:hAnsi="Times New Roman CYR" w:cs="Times New Roman"/>
      <w:sz w:val="24"/>
      <w:szCs w:val="20"/>
      <w:lang w:eastAsia="ru-RU"/>
    </w:rPr>
  </w:style>
  <w:style w:type="paragraph" w:styleId="30">
    <w:name w:val="Body Text Indent 3"/>
    <w:basedOn w:val="a"/>
    <w:link w:val="31"/>
    <w:rsid w:val="00065AE4"/>
    <w:pPr>
      <w:widowControl w:val="0"/>
      <w:spacing w:line="80" w:lineRule="atLeast"/>
      <w:ind w:left="567"/>
      <w:jc w:val="both"/>
    </w:pPr>
    <w:rPr>
      <w:sz w:val="24"/>
    </w:rPr>
  </w:style>
  <w:style w:type="character" w:customStyle="1" w:styleId="31">
    <w:name w:val="Основной текст с отступом 3 Знак"/>
    <w:basedOn w:val="a0"/>
    <w:link w:val="30"/>
    <w:rsid w:val="00065AE4"/>
    <w:rPr>
      <w:rFonts w:ascii="Times New Roman" w:eastAsia="Times New Roman" w:hAnsi="Times New Roman" w:cs="Times New Roman"/>
      <w:sz w:val="24"/>
      <w:szCs w:val="20"/>
      <w:lang w:eastAsia="ru-RU"/>
    </w:rPr>
  </w:style>
  <w:style w:type="paragraph" w:styleId="a8">
    <w:name w:val="Body Text Indent"/>
    <w:basedOn w:val="a"/>
    <w:link w:val="a9"/>
    <w:rsid w:val="00065AE4"/>
    <w:pPr>
      <w:ind w:left="567"/>
      <w:jc w:val="both"/>
    </w:pPr>
    <w:rPr>
      <w:rFonts w:ascii="Garamond" w:hAnsi="Garamond"/>
      <w:sz w:val="22"/>
    </w:rPr>
  </w:style>
  <w:style w:type="character" w:customStyle="1" w:styleId="a9">
    <w:name w:val="Основной текст с отступом Знак"/>
    <w:basedOn w:val="a0"/>
    <w:link w:val="a8"/>
    <w:rsid w:val="00065AE4"/>
    <w:rPr>
      <w:rFonts w:ascii="Garamond" w:eastAsia="Times New Roman" w:hAnsi="Garamond" w:cs="Times New Roman"/>
      <w:szCs w:val="20"/>
      <w:lang w:eastAsia="ru-RU"/>
    </w:rPr>
  </w:style>
  <w:style w:type="paragraph" w:styleId="2">
    <w:name w:val="Body Text 2"/>
    <w:basedOn w:val="a"/>
    <w:link w:val="20"/>
    <w:rsid w:val="00065AE4"/>
    <w:pPr>
      <w:jc w:val="both"/>
    </w:pPr>
    <w:rPr>
      <w:sz w:val="22"/>
    </w:rPr>
  </w:style>
  <w:style w:type="character" w:customStyle="1" w:styleId="20">
    <w:name w:val="Основной текст 2 Знак"/>
    <w:basedOn w:val="a0"/>
    <w:link w:val="2"/>
    <w:rsid w:val="00065AE4"/>
    <w:rPr>
      <w:rFonts w:ascii="Times New Roman" w:eastAsia="Times New Roman" w:hAnsi="Times New Roman" w:cs="Times New Roman"/>
      <w:szCs w:val="20"/>
      <w:lang w:eastAsia="ru-RU"/>
    </w:rPr>
  </w:style>
  <w:style w:type="paragraph" w:styleId="aa">
    <w:name w:val="footnote text"/>
    <w:basedOn w:val="a"/>
    <w:link w:val="ab"/>
    <w:semiHidden/>
    <w:rsid w:val="00065AE4"/>
  </w:style>
  <w:style w:type="character" w:customStyle="1" w:styleId="ab">
    <w:name w:val="Текст сноски Знак"/>
    <w:basedOn w:val="a0"/>
    <w:link w:val="aa"/>
    <w:semiHidden/>
    <w:rsid w:val="00065AE4"/>
    <w:rPr>
      <w:rFonts w:ascii="Times New Roman" w:eastAsia="Times New Roman" w:hAnsi="Times New Roman" w:cs="Times New Roman"/>
      <w:sz w:val="20"/>
      <w:szCs w:val="20"/>
      <w:lang w:eastAsia="ru-RU"/>
    </w:rPr>
  </w:style>
  <w:style w:type="character" w:styleId="ac">
    <w:name w:val="footnote reference"/>
    <w:basedOn w:val="a0"/>
    <w:semiHidden/>
    <w:rsid w:val="00065AE4"/>
    <w:rPr>
      <w:vertAlign w:val="superscript"/>
    </w:rPr>
  </w:style>
  <w:style w:type="paragraph" w:styleId="21">
    <w:name w:val="Body Text Indent 2"/>
    <w:basedOn w:val="a"/>
    <w:link w:val="22"/>
    <w:rsid w:val="00065AE4"/>
    <w:pPr>
      <w:widowControl w:val="0"/>
      <w:spacing w:line="240" w:lineRule="atLeast"/>
      <w:ind w:right="19" w:firstLine="4"/>
      <w:jc w:val="both"/>
    </w:pPr>
    <w:rPr>
      <w:rFonts w:ascii="Times New Roman CYR" w:hAnsi="Times New Roman CYR"/>
      <w:sz w:val="24"/>
    </w:rPr>
  </w:style>
  <w:style w:type="character" w:customStyle="1" w:styleId="22">
    <w:name w:val="Основной текст с отступом 2 Знак"/>
    <w:basedOn w:val="a0"/>
    <w:link w:val="21"/>
    <w:rsid w:val="00065AE4"/>
    <w:rPr>
      <w:rFonts w:ascii="Times New Roman CYR" w:eastAsia="Times New Roman" w:hAnsi="Times New Roman CYR" w:cs="Times New Roman"/>
      <w:sz w:val="24"/>
      <w:szCs w:val="20"/>
      <w:lang w:eastAsia="ru-RU"/>
    </w:rPr>
  </w:style>
  <w:style w:type="paragraph" w:customStyle="1" w:styleId="11">
    <w:name w:val="заголовок 1"/>
    <w:basedOn w:val="a"/>
    <w:next w:val="a"/>
    <w:rsid w:val="00065AE4"/>
    <w:pPr>
      <w:keepNext/>
      <w:jc w:val="both"/>
    </w:pPr>
    <w:rPr>
      <w:b/>
      <w:sz w:val="24"/>
    </w:rPr>
  </w:style>
  <w:style w:type="paragraph" w:styleId="ad">
    <w:name w:val="header"/>
    <w:basedOn w:val="a"/>
    <w:link w:val="ae"/>
    <w:rsid w:val="00065AE4"/>
    <w:pPr>
      <w:tabs>
        <w:tab w:val="center" w:pos="4677"/>
        <w:tab w:val="right" w:pos="9355"/>
      </w:tabs>
    </w:pPr>
  </w:style>
  <w:style w:type="character" w:customStyle="1" w:styleId="ae">
    <w:name w:val="Верхний колонтитул Знак"/>
    <w:basedOn w:val="a0"/>
    <w:link w:val="ad"/>
    <w:rsid w:val="00065AE4"/>
    <w:rPr>
      <w:rFonts w:ascii="Times New Roman" w:eastAsia="Times New Roman" w:hAnsi="Times New Roman" w:cs="Times New Roman"/>
      <w:sz w:val="20"/>
      <w:szCs w:val="20"/>
      <w:lang w:eastAsia="ru-RU"/>
    </w:rPr>
  </w:style>
  <w:style w:type="paragraph" w:styleId="32">
    <w:name w:val="Body Text 3"/>
    <w:basedOn w:val="a"/>
    <w:link w:val="33"/>
    <w:rsid w:val="00065AE4"/>
    <w:pPr>
      <w:jc w:val="both"/>
    </w:pPr>
    <w:rPr>
      <w:sz w:val="24"/>
    </w:rPr>
  </w:style>
  <w:style w:type="character" w:customStyle="1" w:styleId="33">
    <w:name w:val="Основной текст 3 Знак"/>
    <w:basedOn w:val="a0"/>
    <w:link w:val="32"/>
    <w:rsid w:val="00065AE4"/>
    <w:rPr>
      <w:rFonts w:ascii="Times New Roman" w:eastAsia="Times New Roman" w:hAnsi="Times New Roman" w:cs="Times New Roman"/>
      <w:sz w:val="24"/>
      <w:szCs w:val="20"/>
      <w:lang w:eastAsia="ru-RU"/>
    </w:rPr>
  </w:style>
  <w:style w:type="paragraph" w:customStyle="1" w:styleId="12">
    <w:name w:val="Обычный1"/>
    <w:rsid w:val="00065AE4"/>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EmailStyle39">
    <w:name w:val="EmailStyle39"/>
    <w:basedOn w:val="a0"/>
    <w:semiHidden/>
    <w:rsid w:val="00065AE4"/>
    <w:rPr>
      <w:rFonts w:ascii="Arial" w:hAnsi="Arial" w:cs="Arial"/>
      <w:color w:val="auto"/>
      <w:sz w:val="20"/>
      <w:szCs w:val="20"/>
    </w:rPr>
  </w:style>
  <w:style w:type="paragraph" w:customStyle="1" w:styleId="1CharChar">
    <w:name w:val="Знак Знак Знак Знак Знак1 Знак Знак Знак Знак Char Char Знак"/>
    <w:basedOn w:val="a"/>
    <w:rsid w:val="00065AE4"/>
    <w:pPr>
      <w:spacing w:after="160" w:line="240" w:lineRule="exact"/>
    </w:pPr>
  </w:style>
  <w:style w:type="paragraph" w:customStyle="1" w:styleId="3">
    <w:name w:val="Стиль3"/>
    <w:basedOn w:val="a"/>
    <w:rsid w:val="00065AE4"/>
    <w:pPr>
      <w:numPr>
        <w:numId w:val="1"/>
      </w:numPr>
    </w:pPr>
  </w:style>
  <w:style w:type="table" w:styleId="af">
    <w:name w:val="Table Grid"/>
    <w:basedOn w:val="a1"/>
    <w:rsid w:val="00065AE4"/>
    <w:pPr>
      <w:widowControl w:val="0"/>
      <w:spacing w:after="0" w:line="260" w:lineRule="auto"/>
      <w:ind w:left="360" w:hanging="34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065AE4"/>
    <w:rPr>
      <w:rFonts w:ascii="Times New Roman" w:hAnsi="Times New Roman" w:cs="Times New Roman" w:hint="default"/>
      <w:b/>
      <w:bCs/>
      <w:i w:val="0"/>
      <w:iCs w:val="0"/>
      <w:strike w:val="0"/>
      <w:dstrike w:val="0"/>
      <w:color w:val="000000"/>
      <w:sz w:val="20"/>
      <w:szCs w:val="20"/>
      <w:u w:val="none"/>
      <w:effect w:val="none"/>
    </w:rPr>
  </w:style>
  <w:style w:type="character" w:styleId="af0">
    <w:name w:val="Hyperlink"/>
    <w:basedOn w:val="a0"/>
    <w:uiPriority w:val="99"/>
    <w:unhideWhenUsed/>
    <w:rsid w:val="00065AE4"/>
    <w:rPr>
      <w:rFonts w:ascii="Times New Roman" w:hAnsi="Times New Roman" w:cs="Times New Roman" w:hint="default"/>
      <w:color w:val="333399"/>
      <w:u w:val="single"/>
    </w:rPr>
  </w:style>
  <w:style w:type="character" w:customStyle="1" w:styleId="s0">
    <w:name w:val="s0"/>
    <w:basedOn w:val="a0"/>
    <w:rsid w:val="00065AE4"/>
    <w:rPr>
      <w:rFonts w:ascii="Times New Roman" w:hAnsi="Times New Roman" w:cs="Times New Roman" w:hint="default"/>
      <w:b w:val="0"/>
      <w:bCs w:val="0"/>
      <w:i w:val="0"/>
      <w:iCs w:val="0"/>
      <w:strike w:val="0"/>
      <w:dstrike w:val="0"/>
      <w:color w:val="000000"/>
      <w:sz w:val="20"/>
      <w:szCs w:val="20"/>
      <w:u w:val="none"/>
      <w:effect w:val="none"/>
    </w:rPr>
  </w:style>
  <w:style w:type="paragraph" w:styleId="af1">
    <w:name w:val="List Paragraph"/>
    <w:basedOn w:val="a"/>
    <w:uiPriority w:val="34"/>
    <w:qFormat/>
    <w:rsid w:val="00065AE4"/>
    <w:pPr>
      <w:ind w:left="720"/>
      <w:contextualSpacing/>
      <w:jc w:val="both"/>
    </w:pPr>
    <w:rPr>
      <w:rFonts w:ascii="Calibri" w:eastAsia="Calibri" w:hAnsi="Calibri"/>
      <w:sz w:val="22"/>
      <w:szCs w:val="22"/>
      <w:lang w:eastAsia="en-US"/>
    </w:rPr>
  </w:style>
  <w:style w:type="paragraph" w:styleId="af2">
    <w:name w:val="Normal (Web)"/>
    <w:basedOn w:val="a"/>
    <w:rsid w:val="00065AE4"/>
    <w:pPr>
      <w:spacing w:before="100" w:beforeAutospacing="1" w:after="100" w:afterAutospacing="1"/>
    </w:pPr>
    <w:rPr>
      <w:rFonts w:ascii="Arial Unicode MS" w:eastAsia="Arial Unicode MS" w:hAnsi="Arial Unicode MS" w:cs="Arial Unicode MS"/>
      <w:color w:val="666666"/>
      <w:sz w:val="24"/>
      <w:szCs w:val="24"/>
    </w:rPr>
  </w:style>
  <w:style w:type="paragraph" w:customStyle="1" w:styleId="Normal1">
    <w:name w:val="Normal1"/>
    <w:rsid w:val="00065AE4"/>
    <w:pPr>
      <w:widowControl w:val="0"/>
      <w:spacing w:after="0" w:line="260" w:lineRule="auto"/>
      <w:jc w:val="both"/>
    </w:pPr>
    <w:rPr>
      <w:rFonts w:ascii="Arial" w:eastAsia="Times New Roman" w:hAnsi="Arial" w:cs="Times New Roman"/>
      <w:snapToGrid w:val="0"/>
      <w:szCs w:val="20"/>
      <w:lang w:eastAsia="ru-RU"/>
    </w:rPr>
  </w:style>
  <w:style w:type="paragraph" w:styleId="af3">
    <w:name w:val="Balloon Text"/>
    <w:basedOn w:val="a"/>
    <w:link w:val="af4"/>
    <w:uiPriority w:val="99"/>
    <w:semiHidden/>
    <w:unhideWhenUsed/>
    <w:rsid w:val="004B1B29"/>
    <w:rPr>
      <w:rFonts w:ascii="Segoe UI" w:hAnsi="Segoe UI" w:cs="Segoe UI"/>
      <w:sz w:val="18"/>
      <w:szCs w:val="18"/>
    </w:rPr>
  </w:style>
  <w:style w:type="character" w:customStyle="1" w:styleId="af4">
    <w:name w:val="Текст выноски Знак"/>
    <w:basedOn w:val="a0"/>
    <w:link w:val="af3"/>
    <w:uiPriority w:val="99"/>
    <w:semiHidden/>
    <w:rsid w:val="004B1B29"/>
    <w:rPr>
      <w:rFonts w:ascii="Segoe UI" w:eastAsia="Times New Roman" w:hAnsi="Segoe UI" w:cs="Segoe UI"/>
      <w:sz w:val="18"/>
      <w:szCs w:val="18"/>
      <w:lang w:eastAsia="ru-RU"/>
    </w:rPr>
  </w:style>
  <w:style w:type="character" w:styleId="af5">
    <w:name w:val="Intense Emphasis"/>
    <w:basedOn w:val="a0"/>
    <w:uiPriority w:val="21"/>
    <w:qFormat/>
    <w:rsid w:val="007F312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2317">
      <w:bodyDiv w:val="1"/>
      <w:marLeft w:val="0"/>
      <w:marRight w:val="0"/>
      <w:marTop w:val="0"/>
      <w:marBottom w:val="0"/>
      <w:divBdr>
        <w:top w:val="none" w:sz="0" w:space="0" w:color="auto"/>
        <w:left w:val="none" w:sz="0" w:space="0" w:color="auto"/>
        <w:bottom w:val="none" w:sz="0" w:space="0" w:color="auto"/>
        <w:right w:val="none" w:sz="0" w:space="0" w:color="auto"/>
      </w:divBdr>
    </w:div>
    <w:div w:id="146161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l:1013880.8410100%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6418</Words>
  <Characters>36584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Ерасыл Актымбаев</cp:lastModifiedBy>
  <cp:revision>6</cp:revision>
  <cp:lastPrinted>2013-11-29T04:30:00Z</cp:lastPrinted>
  <dcterms:created xsi:type="dcterms:W3CDTF">2013-11-28T13:34:00Z</dcterms:created>
  <dcterms:modified xsi:type="dcterms:W3CDTF">2013-11-29T04:30:00Z</dcterms:modified>
</cp:coreProperties>
</file>